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1F52" w14:textId="7D915C22" w:rsidR="0056312C" w:rsidRPr="006A7C17" w:rsidRDefault="0056312C" w:rsidP="0056312C">
      <w:pPr>
        <w:pStyle w:val="BodyText"/>
        <w:spacing w:line="328" w:lineRule="auto"/>
        <w:ind w:firstLine="907"/>
        <w:jc w:val="center"/>
        <w:rPr>
          <w:smallCaps/>
          <w:color w:val="000080"/>
          <w:sz w:val="22"/>
          <w:szCs w:val="22"/>
        </w:rPr>
      </w:pPr>
      <w:r w:rsidRPr="006A7C17">
        <w:rPr>
          <w:smallCaps/>
          <w:color w:val="000080"/>
          <w:sz w:val="22"/>
          <w:szCs w:val="22"/>
        </w:rPr>
        <w:t xml:space="preserve">REPORT </w:t>
      </w:r>
      <w:r w:rsidR="006A7C17">
        <w:rPr>
          <w:smallCaps/>
          <w:color w:val="000080"/>
          <w:sz w:val="22"/>
          <w:szCs w:val="22"/>
        </w:rPr>
        <w:t>FOR</w:t>
      </w:r>
      <w:r w:rsidRPr="006A7C17">
        <w:rPr>
          <w:smallCaps/>
          <w:color w:val="000080"/>
          <w:sz w:val="22"/>
          <w:szCs w:val="22"/>
        </w:rPr>
        <w:t xml:space="preserve"> </w:t>
      </w:r>
      <w:r w:rsidR="006A7C17">
        <w:rPr>
          <w:smallCaps/>
          <w:color w:val="000080"/>
          <w:sz w:val="22"/>
          <w:szCs w:val="22"/>
        </w:rPr>
        <w:t xml:space="preserve">BIOLOGY </w:t>
      </w:r>
      <w:r w:rsidRPr="006A7C17">
        <w:rPr>
          <w:smallCaps/>
          <w:color w:val="000080"/>
          <w:sz w:val="22"/>
          <w:szCs w:val="22"/>
        </w:rPr>
        <w:t>GRADUATE STUDENT COMMITTEE MEETING</w:t>
      </w:r>
    </w:p>
    <w:p w14:paraId="71649CED" w14:textId="317B7219" w:rsidR="006A7C17" w:rsidRPr="00F90B28" w:rsidRDefault="0056312C" w:rsidP="006A7C17">
      <w:pPr>
        <w:pStyle w:val="BodyText"/>
        <w:spacing w:line="329" w:lineRule="auto"/>
        <w:jc w:val="center"/>
        <w:rPr>
          <w:caps/>
          <w:color w:val="0B769F" w:themeColor="accent4" w:themeShade="BF"/>
          <w:sz w:val="20"/>
          <w:szCs w:val="20"/>
        </w:rPr>
      </w:pPr>
      <w:r w:rsidRPr="00F90B28">
        <w:rPr>
          <w:caps/>
          <w:color w:val="0B769F" w:themeColor="accent4" w:themeShade="BF"/>
          <w:sz w:val="20"/>
          <w:szCs w:val="20"/>
        </w:rPr>
        <w:t xml:space="preserve">(revised </w:t>
      </w:r>
      <w:r w:rsidR="0096508F" w:rsidRPr="00F90B28">
        <w:rPr>
          <w:caps/>
          <w:color w:val="0B769F" w:themeColor="accent4" w:themeShade="BF"/>
          <w:sz w:val="20"/>
          <w:szCs w:val="20"/>
        </w:rPr>
        <w:t>December 6</w:t>
      </w:r>
      <w:proofErr w:type="gramStart"/>
      <w:r w:rsidR="0096508F" w:rsidRPr="00F90B28">
        <w:rPr>
          <w:caps/>
          <w:color w:val="0B769F" w:themeColor="accent4" w:themeShade="BF"/>
          <w:sz w:val="20"/>
          <w:szCs w:val="20"/>
        </w:rPr>
        <w:t xml:space="preserve"> 2024</w:t>
      </w:r>
      <w:proofErr w:type="gramEnd"/>
      <w:r w:rsidRPr="00F90B28">
        <w:rPr>
          <w:caps/>
          <w:color w:val="0B769F" w:themeColor="accent4" w:themeShade="BF"/>
          <w:sz w:val="20"/>
          <w:szCs w:val="20"/>
        </w:rPr>
        <w:t>)</w:t>
      </w:r>
    </w:p>
    <w:p w14:paraId="45C9BA2B" w14:textId="77777777" w:rsidR="004904B4" w:rsidRPr="004904B4" w:rsidRDefault="004904B4" w:rsidP="004904B4">
      <w:pPr>
        <w:jc w:val="both"/>
        <w:rPr>
          <w:b/>
          <w:bCs/>
          <w:sz w:val="20"/>
          <w:szCs w:val="20"/>
        </w:rPr>
      </w:pPr>
      <w:r w:rsidRPr="004904B4">
        <w:rPr>
          <w:b/>
          <w:bCs/>
          <w:sz w:val="20"/>
          <w:szCs w:val="20"/>
        </w:rPr>
        <w:t xml:space="preserve">This report must be completed by the </w:t>
      </w:r>
      <w:r w:rsidRPr="004904B4">
        <w:rPr>
          <w:b/>
          <w:bCs/>
          <w:sz w:val="20"/>
          <w:szCs w:val="20"/>
          <w:u w:val="single"/>
        </w:rPr>
        <w:t>graduate advisor</w:t>
      </w:r>
      <w:r w:rsidRPr="004904B4">
        <w:rPr>
          <w:b/>
          <w:bCs/>
          <w:sz w:val="20"/>
          <w:szCs w:val="20"/>
        </w:rPr>
        <w:t xml:space="preserve"> and discussed with and provided to the graduate student. Graduate students must submit this completed document along with their annual IDP to the Graduate Program Director.</w:t>
      </w:r>
    </w:p>
    <w:p w14:paraId="0458F7B6" w14:textId="77777777" w:rsidR="006A7C17" w:rsidRPr="008E56B7" w:rsidRDefault="006A7C17" w:rsidP="006A7C17">
      <w:pPr>
        <w:pStyle w:val="BodyText"/>
        <w:spacing w:line="329" w:lineRule="auto"/>
        <w:rPr>
          <w:sz w:val="20"/>
          <w:szCs w:val="20"/>
        </w:rPr>
      </w:pPr>
    </w:p>
    <w:tbl>
      <w:tblPr>
        <w:tblW w:w="10303" w:type="dxa"/>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4770"/>
        <w:gridCol w:w="5533"/>
      </w:tblGrid>
      <w:tr w:rsidR="006A7C17" w:rsidRPr="008E56B7" w14:paraId="2A782BE9" w14:textId="77777777" w:rsidTr="004904B4">
        <w:trPr>
          <w:trHeight w:val="397"/>
        </w:trPr>
        <w:tc>
          <w:tcPr>
            <w:tcW w:w="4770" w:type="dxa"/>
            <w:tcBorders>
              <w:top w:val="dotted" w:sz="6" w:space="0" w:color="808080"/>
              <w:bottom w:val="single" w:sz="4" w:space="0" w:color="808080"/>
            </w:tcBorders>
          </w:tcPr>
          <w:p w14:paraId="544DD3EA" w14:textId="3FDA81FC" w:rsidR="006A7C17" w:rsidRPr="00930B01" w:rsidRDefault="006A7C17" w:rsidP="002844ED">
            <w:pPr>
              <w:pStyle w:val="TableParagraph"/>
              <w:spacing w:line="263" w:lineRule="exact"/>
              <w:rPr>
                <w:b/>
                <w:spacing w:val="-2"/>
                <w:sz w:val="20"/>
                <w:szCs w:val="20"/>
              </w:rPr>
            </w:pPr>
            <w:r w:rsidRPr="00930B01">
              <w:rPr>
                <w:b/>
                <w:spacing w:val="-2"/>
                <w:sz w:val="20"/>
                <w:szCs w:val="20"/>
              </w:rPr>
              <w:t>Student:</w:t>
            </w:r>
          </w:p>
        </w:tc>
        <w:tc>
          <w:tcPr>
            <w:tcW w:w="5533" w:type="dxa"/>
            <w:tcBorders>
              <w:top w:val="dotted" w:sz="6" w:space="0" w:color="808080"/>
              <w:bottom w:val="single" w:sz="4" w:space="0" w:color="808080"/>
            </w:tcBorders>
          </w:tcPr>
          <w:p w14:paraId="48C78CFA" w14:textId="373590C3" w:rsidR="006A7C17" w:rsidRPr="00930B01" w:rsidRDefault="006A7C17" w:rsidP="002844ED">
            <w:pPr>
              <w:pStyle w:val="TableParagraph"/>
              <w:spacing w:line="263" w:lineRule="exact"/>
              <w:rPr>
                <w:b/>
                <w:spacing w:val="-2"/>
                <w:sz w:val="20"/>
                <w:szCs w:val="20"/>
              </w:rPr>
            </w:pPr>
            <w:r w:rsidRPr="00930B01">
              <w:rPr>
                <w:b/>
                <w:sz w:val="20"/>
                <w:szCs w:val="20"/>
              </w:rPr>
              <w:t xml:space="preserve"> Meeting</w:t>
            </w:r>
            <w:r w:rsidRPr="00930B01">
              <w:rPr>
                <w:b/>
                <w:spacing w:val="1"/>
                <w:sz w:val="20"/>
                <w:szCs w:val="20"/>
              </w:rPr>
              <w:t xml:space="preserve"> </w:t>
            </w:r>
            <w:r w:rsidRPr="00930B01">
              <w:rPr>
                <w:b/>
                <w:spacing w:val="-2"/>
                <w:sz w:val="20"/>
                <w:szCs w:val="20"/>
              </w:rPr>
              <w:t>Date:</w:t>
            </w:r>
          </w:p>
        </w:tc>
      </w:tr>
      <w:tr w:rsidR="0056312C" w:rsidRPr="008E56B7" w14:paraId="203A43A1" w14:textId="77777777" w:rsidTr="004904B4">
        <w:trPr>
          <w:trHeight w:val="397"/>
        </w:trPr>
        <w:tc>
          <w:tcPr>
            <w:tcW w:w="4770" w:type="dxa"/>
            <w:tcBorders>
              <w:top w:val="dotted" w:sz="6" w:space="0" w:color="808080"/>
              <w:bottom w:val="single" w:sz="4" w:space="0" w:color="808080"/>
            </w:tcBorders>
          </w:tcPr>
          <w:p w14:paraId="3344BCF6" w14:textId="77777777" w:rsidR="0056312C" w:rsidRPr="00930B01" w:rsidRDefault="0056312C" w:rsidP="002844ED">
            <w:pPr>
              <w:pStyle w:val="TableParagraph"/>
              <w:spacing w:line="263" w:lineRule="exact"/>
              <w:rPr>
                <w:b/>
                <w:sz w:val="20"/>
                <w:szCs w:val="20"/>
              </w:rPr>
            </w:pPr>
            <w:r w:rsidRPr="00930B01">
              <w:rPr>
                <w:b/>
                <w:spacing w:val="-2"/>
                <w:sz w:val="20"/>
                <w:szCs w:val="20"/>
              </w:rPr>
              <w:t>Major:</w:t>
            </w:r>
          </w:p>
        </w:tc>
        <w:tc>
          <w:tcPr>
            <w:tcW w:w="5533" w:type="dxa"/>
            <w:tcBorders>
              <w:top w:val="dotted" w:sz="6" w:space="0" w:color="808080"/>
              <w:bottom w:val="single" w:sz="4" w:space="0" w:color="808080"/>
            </w:tcBorders>
          </w:tcPr>
          <w:p w14:paraId="6F11FD96" w14:textId="32D0ADA4" w:rsidR="0056312C" w:rsidRPr="00930B01" w:rsidRDefault="0066403D" w:rsidP="002844ED">
            <w:pPr>
              <w:pStyle w:val="TableParagraph"/>
              <w:spacing w:line="263" w:lineRule="exact"/>
              <w:rPr>
                <w:b/>
                <w:sz w:val="20"/>
                <w:szCs w:val="20"/>
              </w:rPr>
            </w:pPr>
            <w:r w:rsidRPr="00930B01">
              <w:rPr>
                <w:b/>
                <w:spacing w:val="-2"/>
                <w:sz w:val="20"/>
                <w:szCs w:val="20"/>
              </w:rPr>
              <w:t xml:space="preserve"> </w:t>
            </w:r>
            <w:r w:rsidR="0056312C" w:rsidRPr="00930B01">
              <w:rPr>
                <w:b/>
                <w:spacing w:val="-2"/>
                <w:sz w:val="20"/>
                <w:szCs w:val="20"/>
              </w:rPr>
              <w:t>Minor:</w:t>
            </w:r>
          </w:p>
        </w:tc>
      </w:tr>
      <w:tr w:rsidR="0056312C" w:rsidRPr="008E56B7" w14:paraId="039A9156" w14:textId="77777777" w:rsidTr="004904B4">
        <w:trPr>
          <w:trHeight w:val="397"/>
        </w:trPr>
        <w:tc>
          <w:tcPr>
            <w:tcW w:w="4770" w:type="dxa"/>
            <w:tcBorders>
              <w:top w:val="single" w:sz="4" w:space="0" w:color="808080"/>
            </w:tcBorders>
          </w:tcPr>
          <w:p w14:paraId="76412CC2" w14:textId="77777777" w:rsidR="0056312C" w:rsidRPr="00930B01" w:rsidRDefault="0056312C" w:rsidP="002844ED">
            <w:pPr>
              <w:pStyle w:val="TableParagraph"/>
              <w:spacing w:line="263" w:lineRule="exact"/>
              <w:rPr>
                <w:b/>
                <w:sz w:val="20"/>
                <w:szCs w:val="20"/>
              </w:rPr>
            </w:pPr>
            <w:r w:rsidRPr="00930B01">
              <w:rPr>
                <w:b/>
                <w:sz w:val="20"/>
                <w:szCs w:val="20"/>
              </w:rPr>
              <w:t>Committee</w:t>
            </w:r>
            <w:r w:rsidRPr="00930B01">
              <w:rPr>
                <w:b/>
                <w:spacing w:val="-2"/>
                <w:sz w:val="20"/>
                <w:szCs w:val="20"/>
              </w:rPr>
              <w:t xml:space="preserve"> Chair:</w:t>
            </w:r>
          </w:p>
        </w:tc>
        <w:tc>
          <w:tcPr>
            <w:tcW w:w="5533" w:type="dxa"/>
            <w:tcBorders>
              <w:top w:val="single" w:sz="4" w:space="0" w:color="808080"/>
            </w:tcBorders>
          </w:tcPr>
          <w:p w14:paraId="3D5F144D" w14:textId="77777777" w:rsidR="0056312C" w:rsidRPr="00930B01" w:rsidRDefault="0056312C" w:rsidP="002844ED">
            <w:pPr>
              <w:pStyle w:val="TableParagraph"/>
              <w:rPr>
                <w:sz w:val="20"/>
                <w:szCs w:val="20"/>
              </w:rPr>
            </w:pPr>
          </w:p>
        </w:tc>
      </w:tr>
      <w:tr w:rsidR="0056312C" w:rsidRPr="008E56B7" w14:paraId="6E4F05D5" w14:textId="77777777" w:rsidTr="004904B4">
        <w:trPr>
          <w:trHeight w:val="393"/>
        </w:trPr>
        <w:tc>
          <w:tcPr>
            <w:tcW w:w="4770" w:type="dxa"/>
          </w:tcPr>
          <w:p w14:paraId="5BC64F08" w14:textId="77777777" w:rsidR="0056312C" w:rsidRPr="00930B01" w:rsidRDefault="0056312C" w:rsidP="002844ED">
            <w:pPr>
              <w:pStyle w:val="TableParagraph"/>
              <w:spacing w:line="258" w:lineRule="exact"/>
              <w:rPr>
                <w:b/>
                <w:sz w:val="20"/>
                <w:szCs w:val="20"/>
              </w:rPr>
            </w:pPr>
            <w:r w:rsidRPr="00930B01">
              <w:rPr>
                <w:b/>
                <w:sz w:val="20"/>
                <w:szCs w:val="20"/>
              </w:rPr>
              <w:t>Committee</w:t>
            </w:r>
            <w:r w:rsidRPr="00930B01">
              <w:rPr>
                <w:b/>
                <w:spacing w:val="-2"/>
                <w:sz w:val="20"/>
                <w:szCs w:val="20"/>
              </w:rPr>
              <w:t xml:space="preserve"> Members:</w:t>
            </w:r>
          </w:p>
        </w:tc>
        <w:tc>
          <w:tcPr>
            <w:tcW w:w="5533" w:type="dxa"/>
          </w:tcPr>
          <w:p w14:paraId="61D2C7FC" w14:textId="77777777" w:rsidR="0056312C" w:rsidRPr="00930B01" w:rsidRDefault="0056312C" w:rsidP="002844ED">
            <w:pPr>
              <w:pStyle w:val="TableParagraph"/>
              <w:rPr>
                <w:sz w:val="20"/>
                <w:szCs w:val="20"/>
              </w:rPr>
            </w:pPr>
          </w:p>
        </w:tc>
      </w:tr>
      <w:tr w:rsidR="0056312C" w:rsidRPr="008E56B7" w14:paraId="61081D17" w14:textId="77777777" w:rsidTr="004904B4">
        <w:trPr>
          <w:trHeight w:val="397"/>
        </w:trPr>
        <w:tc>
          <w:tcPr>
            <w:tcW w:w="4770" w:type="dxa"/>
          </w:tcPr>
          <w:p w14:paraId="689F9CCF" w14:textId="77777777" w:rsidR="0056312C" w:rsidRPr="00930B01" w:rsidRDefault="0056312C" w:rsidP="002844ED">
            <w:pPr>
              <w:pStyle w:val="TableParagraph"/>
              <w:rPr>
                <w:sz w:val="20"/>
                <w:szCs w:val="20"/>
              </w:rPr>
            </w:pPr>
          </w:p>
        </w:tc>
        <w:tc>
          <w:tcPr>
            <w:tcW w:w="5533" w:type="dxa"/>
          </w:tcPr>
          <w:p w14:paraId="4E4FA8B6" w14:textId="77777777" w:rsidR="0056312C" w:rsidRPr="00930B01" w:rsidRDefault="0056312C" w:rsidP="002844ED">
            <w:pPr>
              <w:pStyle w:val="TableParagraph"/>
              <w:rPr>
                <w:sz w:val="20"/>
                <w:szCs w:val="20"/>
              </w:rPr>
            </w:pPr>
          </w:p>
        </w:tc>
      </w:tr>
      <w:tr w:rsidR="004904B4" w:rsidRPr="008E56B7" w14:paraId="2E7187D7" w14:textId="77777777" w:rsidTr="004904B4">
        <w:trPr>
          <w:trHeight w:val="397"/>
        </w:trPr>
        <w:tc>
          <w:tcPr>
            <w:tcW w:w="4770" w:type="dxa"/>
          </w:tcPr>
          <w:p w14:paraId="73CFF703" w14:textId="77777777" w:rsidR="004904B4" w:rsidRPr="00930B01" w:rsidRDefault="004904B4" w:rsidP="002844ED">
            <w:pPr>
              <w:pStyle w:val="TableParagraph"/>
              <w:rPr>
                <w:sz w:val="20"/>
                <w:szCs w:val="20"/>
              </w:rPr>
            </w:pPr>
          </w:p>
        </w:tc>
        <w:tc>
          <w:tcPr>
            <w:tcW w:w="5533" w:type="dxa"/>
          </w:tcPr>
          <w:p w14:paraId="0C442CA6" w14:textId="77777777" w:rsidR="004904B4" w:rsidRPr="00930B01" w:rsidRDefault="004904B4" w:rsidP="002844ED">
            <w:pPr>
              <w:pStyle w:val="TableParagraph"/>
              <w:rPr>
                <w:sz w:val="20"/>
                <w:szCs w:val="20"/>
              </w:rPr>
            </w:pPr>
          </w:p>
        </w:tc>
      </w:tr>
      <w:tr w:rsidR="0066403D" w:rsidRPr="008E56B7" w14:paraId="03161611" w14:textId="77777777" w:rsidTr="004904B4">
        <w:trPr>
          <w:trHeight w:val="397"/>
        </w:trPr>
        <w:tc>
          <w:tcPr>
            <w:tcW w:w="4770" w:type="dxa"/>
          </w:tcPr>
          <w:p w14:paraId="61EECEA8" w14:textId="77777777" w:rsidR="0066403D" w:rsidRPr="00930B01" w:rsidRDefault="0066403D" w:rsidP="002844ED">
            <w:pPr>
              <w:pStyle w:val="TableParagraph"/>
              <w:rPr>
                <w:sz w:val="20"/>
                <w:szCs w:val="20"/>
              </w:rPr>
            </w:pPr>
          </w:p>
        </w:tc>
        <w:tc>
          <w:tcPr>
            <w:tcW w:w="5533" w:type="dxa"/>
          </w:tcPr>
          <w:p w14:paraId="217AE7AA" w14:textId="77777777" w:rsidR="0066403D" w:rsidRPr="00930B01" w:rsidRDefault="0066403D" w:rsidP="002844ED">
            <w:pPr>
              <w:pStyle w:val="TableParagraph"/>
              <w:rPr>
                <w:sz w:val="20"/>
                <w:szCs w:val="20"/>
              </w:rPr>
            </w:pPr>
          </w:p>
        </w:tc>
      </w:tr>
      <w:tr w:rsidR="0056312C" w:rsidRPr="008E56B7" w14:paraId="2742FDFC" w14:textId="77777777" w:rsidTr="004904B4">
        <w:trPr>
          <w:trHeight w:val="393"/>
        </w:trPr>
        <w:tc>
          <w:tcPr>
            <w:tcW w:w="4770" w:type="dxa"/>
          </w:tcPr>
          <w:p w14:paraId="0F50E66E" w14:textId="6941636A" w:rsidR="0056312C" w:rsidRPr="00930B01" w:rsidRDefault="004904B4" w:rsidP="004904B4">
            <w:pPr>
              <w:pStyle w:val="TableParagraph"/>
              <w:spacing w:before="40" w:after="40"/>
              <w:rPr>
                <w:b/>
                <w:bCs/>
                <w:sz w:val="20"/>
                <w:szCs w:val="20"/>
              </w:rPr>
            </w:pPr>
            <w:r w:rsidRPr="00930B01">
              <w:rPr>
                <w:b/>
                <w:bCs/>
                <w:sz w:val="20"/>
                <w:szCs w:val="20"/>
              </w:rPr>
              <w:t xml:space="preserve">Committee Meeting (Circle One):     </w:t>
            </w:r>
          </w:p>
        </w:tc>
        <w:tc>
          <w:tcPr>
            <w:tcW w:w="5533" w:type="dxa"/>
          </w:tcPr>
          <w:p w14:paraId="2DA4D318" w14:textId="2B326DCE" w:rsidR="0056312C" w:rsidRPr="00930B01" w:rsidRDefault="004904B4" w:rsidP="004904B4">
            <w:pPr>
              <w:pStyle w:val="TableParagraph"/>
              <w:spacing w:before="40" w:after="40"/>
              <w:rPr>
                <w:b/>
                <w:bCs/>
                <w:sz w:val="18"/>
                <w:szCs w:val="18"/>
              </w:rPr>
            </w:pPr>
            <w:r w:rsidRPr="00930B01">
              <w:rPr>
                <w:b/>
                <w:bCs/>
                <w:sz w:val="18"/>
                <w:szCs w:val="18"/>
              </w:rPr>
              <w:t xml:space="preserve">INTERIM      QUALIFIER       COMPREHENSIVE     FINAL EXAM </w:t>
            </w:r>
          </w:p>
        </w:tc>
      </w:tr>
      <w:tr w:rsidR="004904B4" w:rsidRPr="008E56B7" w14:paraId="0DBA9871" w14:textId="77777777" w:rsidTr="004904B4">
        <w:trPr>
          <w:trHeight w:val="517"/>
        </w:trPr>
        <w:tc>
          <w:tcPr>
            <w:tcW w:w="4770" w:type="dxa"/>
          </w:tcPr>
          <w:p w14:paraId="054A54CA" w14:textId="069BFF50" w:rsidR="004904B4" w:rsidRPr="00930B01" w:rsidRDefault="004904B4" w:rsidP="004904B4">
            <w:pPr>
              <w:pStyle w:val="TableParagraph"/>
              <w:spacing w:before="40" w:after="40"/>
              <w:rPr>
                <w:b/>
                <w:bCs/>
                <w:i/>
                <w:iCs/>
                <w:sz w:val="20"/>
                <w:szCs w:val="20"/>
              </w:rPr>
            </w:pPr>
            <w:r w:rsidRPr="00930B01">
              <w:rPr>
                <w:b/>
                <w:bCs/>
                <w:i/>
                <w:iCs/>
                <w:sz w:val="20"/>
                <w:szCs w:val="20"/>
              </w:rPr>
              <w:t xml:space="preserve">Student Degree (Circle One):   </w:t>
            </w:r>
          </w:p>
        </w:tc>
        <w:tc>
          <w:tcPr>
            <w:tcW w:w="5533" w:type="dxa"/>
          </w:tcPr>
          <w:p w14:paraId="0FA37B37" w14:textId="4CC3CEA4" w:rsidR="004904B4" w:rsidRPr="00930B01" w:rsidRDefault="004904B4" w:rsidP="004904B4">
            <w:pPr>
              <w:pStyle w:val="TableParagraph"/>
              <w:spacing w:before="40" w:after="40"/>
              <w:rPr>
                <w:b/>
                <w:bCs/>
                <w:sz w:val="18"/>
                <w:szCs w:val="18"/>
              </w:rPr>
            </w:pPr>
            <w:r w:rsidRPr="00930B01">
              <w:rPr>
                <w:b/>
                <w:bCs/>
                <w:smallCaps/>
                <w:sz w:val="18"/>
                <w:szCs w:val="18"/>
              </w:rPr>
              <w:t xml:space="preserve">PHD            </w:t>
            </w:r>
            <w:r w:rsidR="00B9572E">
              <w:rPr>
                <w:b/>
                <w:bCs/>
                <w:smallCaps/>
                <w:sz w:val="18"/>
                <w:szCs w:val="18"/>
              </w:rPr>
              <w:t xml:space="preserve">     </w:t>
            </w:r>
            <w:r w:rsidRPr="00930B01">
              <w:rPr>
                <w:b/>
                <w:bCs/>
                <w:smallCaps/>
                <w:sz w:val="18"/>
                <w:szCs w:val="18"/>
              </w:rPr>
              <w:t xml:space="preserve">MS THESIS        </w:t>
            </w:r>
            <w:r w:rsidR="00B9572E">
              <w:rPr>
                <w:b/>
                <w:bCs/>
                <w:smallCaps/>
                <w:sz w:val="18"/>
                <w:szCs w:val="18"/>
              </w:rPr>
              <w:t xml:space="preserve">  </w:t>
            </w:r>
            <w:r w:rsidRPr="00930B01">
              <w:rPr>
                <w:b/>
                <w:bCs/>
                <w:smallCaps/>
                <w:sz w:val="18"/>
                <w:szCs w:val="18"/>
              </w:rPr>
              <w:t>MS NON-THESIS</w:t>
            </w:r>
          </w:p>
        </w:tc>
      </w:tr>
      <w:tr w:rsidR="0056312C" w:rsidRPr="008E56B7" w14:paraId="0D9E28C7" w14:textId="77777777" w:rsidTr="004904B4">
        <w:trPr>
          <w:trHeight w:val="517"/>
        </w:trPr>
        <w:tc>
          <w:tcPr>
            <w:tcW w:w="4770" w:type="dxa"/>
          </w:tcPr>
          <w:p w14:paraId="50168436" w14:textId="77777777" w:rsidR="0056312C" w:rsidRPr="00930B01" w:rsidRDefault="0056312C" w:rsidP="002844ED">
            <w:pPr>
              <w:pStyle w:val="TableParagraph"/>
              <w:rPr>
                <w:b/>
                <w:i/>
                <w:iCs/>
                <w:sz w:val="20"/>
                <w:szCs w:val="20"/>
              </w:rPr>
            </w:pPr>
            <w:r w:rsidRPr="00930B01">
              <w:rPr>
                <w:b/>
                <w:i/>
                <w:iCs/>
                <w:sz w:val="20"/>
                <w:szCs w:val="20"/>
              </w:rPr>
              <w:t>Student is</w:t>
            </w:r>
            <w:r w:rsidRPr="00930B01">
              <w:rPr>
                <w:b/>
                <w:i/>
                <w:iCs/>
                <w:spacing w:val="-6"/>
                <w:sz w:val="20"/>
                <w:szCs w:val="20"/>
              </w:rPr>
              <w:t xml:space="preserve"> </w:t>
            </w:r>
            <w:r w:rsidRPr="00930B01">
              <w:rPr>
                <w:b/>
                <w:i/>
                <w:iCs/>
                <w:sz w:val="20"/>
                <w:szCs w:val="20"/>
              </w:rPr>
              <w:t>on</w:t>
            </w:r>
            <w:r w:rsidRPr="00930B01">
              <w:rPr>
                <w:b/>
                <w:i/>
                <w:iCs/>
                <w:spacing w:val="-5"/>
                <w:sz w:val="20"/>
                <w:szCs w:val="20"/>
              </w:rPr>
              <w:t xml:space="preserve"> </w:t>
            </w:r>
            <w:r w:rsidRPr="00930B01">
              <w:rPr>
                <w:b/>
                <w:i/>
                <w:iCs/>
                <w:sz w:val="20"/>
                <w:szCs w:val="20"/>
              </w:rPr>
              <w:t>track</w:t>
            </w:r>
            <w:r w:rsidRPr="00930B01">
              <w:rPr>
                <w:b/>
                <w:i/>
                <w:iCs/>
                <w:spacing w:val="-1"/>
                <w:sz w:val="20"/>
                <w:szCs w:val="20"/>
              </w:rPr>
              <w:t xml:space="preserve"> </w:t>
            </w:r>
            <w:r w:rsidRPr="00930B01">
              <w:rPr>
                <w:b/>
                <w:i/>
                <w:iCs/>
                <w:sz w:val="20"/>
                <w:szCs w:val="20"/>
              </w:rPr>
              <w:t>to complete</w:t>
            </w:r>
            <w:r w:rsidRPr="00930B01">
              <w:rPr>
                <w:b/>
                <w:i/>
                <w:iCs/>
                <w:spacing w:val="-1"/>
                <w:sz w:val="20"/>
                <w:szCs w:val="20"/>
              </w:rPr>
              <w:t xml:space="preserve"> </w:t>
            </w:r>
            <w:r w:rsidRPr="00930B01">
              <w:rPr>
                <w:b/>
                <w:i/>
                <w:iCs/>
                <w:sz w:val="20"/>
                <w:szCs w:val="20"/>
              </w:rPr>
              <w:t xml:space="preserve">degree </w:t>
            </w:r>
            <w:r w:rsidRPr="00930B01">
              <w:rPr>
                <w:b/>
                <w:i/>
                <w:iCs/>
                <w:spacing w:val="-5"/>
                <w:sz w:val="20"/>
                <w:szCs w:val="20"/>
              </w:rPr>
              <w:t>by:</w:t>
            </w:r>
          </w:p>
        </w:tc>
        <w:tc>
          <w:tcPr>
            <w:tcW w:w="5533" w:type="dxa"/>
          </w:tcPr>
          <w:p w14:paraId="0ADAF964" w14:textId="77777777" w:rsidR="0056312C" w:rsidRPr="00930B01" w:rsidRDefault="0056312C" w:rsidP="002844ED">
            <w:pPr>
              <w:pStyle w:val="TableParagraph"/>
              <w:rPr>
                <w:sz w:val="20"/>
                <w:szCs w:val="20"/>
              </w:rPr>
            </w:pPr>
          </w:p>
        </w:tc>
      </w:tr>
    </w:tbl>
    <w:p w14:paraId="078F1DA8" w14:textId="77777777" w:rsidR="0056312C" w:rsidRPr="008E56B7" w:rsidRDefault="0056312C" w:rsidP="0056312C">
      <w:pPr>
        <w:rPr>
          <w:i/>
          <w:iCs/>
          <w:sz w:val="20"/>
          <w:szCs w:val="20"/>
          <w:highlight w:val="yellow"/>
        </w:rPr>
      </w:pPr>
    </w:p>
    <w:p w14:paraId="11D814D0" w14:textId="77777777" w:rsidR="0066403D" w:rsidRPr="008E56B7" w:rsidRDefault="0066403D" w:rsidP="0066403D">
      <w:pPr>
        <w:jc w:val="both"/>
        <w:rPr>
          <w:b/>
          <w:bCs/>
          <w:sz w:val="20"/>
          <w:szCs w:val="20"/>
        </w:rPr>
      </w:pPr>
    </w:p>
    <w:p w14:paraId="1B447931" w14:textId="3DC57DD2" w:rsidR="0066403D" w:rsidRPr="008E56B7" w:rsidRDefault="0066403D" w:rsidP="0066403D">
      <w:pPr>
        <w:rPr>
          <w:b/>
          <w:bCs/>
          <w:color w:val="000000" w:themeColor="text1"/>
          <w:sz w:val="20"/>
          <w:szCs w:val="20"/>
        </w:rPr>
      </w:pPr>
      <w:r w:rsidRPr="008E56B7">
        <w:rPr>
          <w:b/>
          <w:sz w:val="20"/>
          <w:szCs w:val="20"/>
        </w:rPr>
        <w:t>A.   Overall</w:t>
      </w:r>
      <w:r w:rsidRPr="008E56B7">
        <w:rPr>
          <w:b/>
          <w:spacing w:val="-2"/>
          <w:sz w:val="20"/>
          <w:szCs w:val="20"/>
        </w:rPr>
        <w:t xml:space="preserve"> Progress to the Degree </w:t>
      </w:r>
      <w:r w:rsidRPr="008E56B7">
        <w:rPr>
          <w:b/>
          <w:bCs/>
          <w:sz w:val="20"/>
          <w:szCs w:val="20"/>
        </w:rPr>
        <w:t>(Circle One):</w:t>
      </w:r>
      <w:r w:rsidRPr="008E56B7">
        <w:rPr>
          <w:spacing w:val="-2"/>
          <w:sz w:val="20"/>
          <w:szCs w:val="20"/>
        </w:rPr>
        <w:t xml:space="preserve">       </w:t>
      </w:r>
      <w:r w:rsidRPr="008E56B7">
        <w:rPr>
          <w:b/>
          <w:bCs/>
          <w:color w:val="000000" w:themeColor="text1"/>
          <w:spacing w:val="-2"/>
          <w:sz w:val="20"/>
          <w:szCs w:val="20"/>
        </w:rPr>
        <w:t>Unsatisfactory*</w:t>
      </w:r>
      <w:r w:rsidRPr="008E56B7">
        <w:rPr>
          <w:b/>
          <w:bCs/>
          <w:color w:val="000000" w:themeColor="text1"/>
          <w:sz w:val="20"/>
          <w:szCs w:val="20"/>
        </w:rPr>
        <w:t xml:space="preserve">   </w:t>
      </w:r>
      <w:r w:rsidRPr="008E56B7">
        <w:rPr>
          <w:b/>
          <w:bCs/>
          <w:color w:val="000000" w:themeColor="text1"/>
          <w:spacing w:val="-2"/>
          <w:sz w:val="20"/>
          <w:szCs w:val="20"/>
        </w:rPr>
        <w:t xml:space="preserve">Concerns  </w:t>
      </w:r>
      <w:r w:rsidR="008E56B7" w:rsidRPr="008E56B7">
        <w:rPr>
          <w:b/>
          <w:bCs/>
          <w:color w:val="000000" w:themeColor="text1"/>
          <w:spacing w:val="-2"/>
          <w:sz w:val="20"/>
          <w:szCs w:val="20"/>
        </w:rPr>
        <w:t xml:space="preserve"> </w:t>
      </w:r>
      <w:r w:rsidRPr="008E56B7">
        <w:rPr>
          <w:b/>
          <w:bCs/>
          <w:spacing w:val="-2"/>
          <w:sz w:val="20"/>
          <w:szCs w:val="20"/>
        </w:rPr>
        <w:t xml:space="preserve">Satisfactory    </w:t>
      </w:r>
      <w:r w:rsidRPr="008E56B7">
        <w:rPr>
          <w:b/>
          <w:bCs/>
          <w:sz w:val="20"/>
          <w:szCs w:val="20"/>
        </w:rPr>
        <w:tab/>
      </w:r>
      <w:r w:rsidRPr="008E56B7">
        <w:rPr>
          <w:b/>
          <w:bCs/>
          <w:color w:val="000000" w:themeColor="text1"/>
          <w:sz w:val="20"/>
          <w:szCs w:val="20"/>
        </w:rPr>
        <w:t xml:space="preserve">* </w:t>
      </w:r>
    </w:p>
    <w:p w14:paraId="4072E016" w14:textId="73C579CE" w:rsidR="0066403D" w:rsidRPr="004904B4" w:rsidRDefault="0066403D" w:rsidP="004904B4">
      <w:pPr>
        <w:spacing w:before="120"/>
        <w:rPr>
          <w:b/>
          <w:bCs/>
          <w:i/>
          <w:iCs/>
          <w:color w:val="000000" w:themeColor="text1"/>
          <w:sz w:val="20"/>
          <w:szCs w:val="20"/>
        </w:rPr>
      </w:pPr>
      <w:r w:rsidRPr="004904B4">
        <w:rPr>
          <w:b/>
          <w:bCs/>
          <w:i/>
          <w:iCs/>
          <w:color w:val="000000" w:themeColor="text1"/>
          <w:sz w:val="20"/>
          <w:szCs w:val="20"/>
        </w:rPr>
        <w:t>*If Unsatisfactory</w:t>
      </w:r>
      <w:r w:rsidR="008E56B7" w:rsidRPr="004904B4">
        <w:rPr>
          <w:b/>
          <w:bCs/>
          <w:i/>
          <w:iCs/>
          <w:color w:val="000000" w:themeColor="text1"/>
          <w:sz w:val="20"/>
          <w:szCs w:val="20"/>
        </w:rPr>
        <w:t>/Concerns</w:t>
      </w:r>
      <w:r w:rsidRPr="004904B4">
        <w:rPr>
          <w:b/>
          <w:bCs/>
          <w:i/>
          <w:iCs/>
          <w:color w:val="000000" w:themeColor="text1"/>
          <w:sz w:val="20"/>
          <w:szCs w:val="20"/>
        </w:rPr>
        <w:t xml:space="preserve"> include a remediation plan </w:t>
      </w:r>
      <w:r w:rsidR="008E56B7" w:rsidRPr="004904B4">
        <w:rPr>
          <w:b/>
          <w:bCs/>
          <w:i/>
          <w:iCs/>
          <w:color w:val="000000" w:themeColor="text1"/>
          <w:sz w:val="20"/>
          <w:szCs w:val="20"/>
        </w:rPr>
        <w:t>in section C</w:t>
      </w:r>
      <w:r w:rsidRPr="004904B4">
        <w:rPr>
          <w:b/>
          <w:bCs/>
          <w:i/>
          <w:iCs/>
          <w:color w:val="000000" w:themeColor="text1"/>
          <w:sz w:val="20"/>
          <w:szCs w:val="20"/>
        </w:rPr>
        <w:t>:</w:t>
      </w:r>
    </w:p>
    <w:p w14:paraId="0B3C33D9" w14:textId="77777777" w:rsidR="0066403D" w:rsidRPr="008E56B7" w:rsidRDefault="0066403D" w:rsidP="0066403D">
      <w:pPr>
        <w:tabs>
          <w:tab w:val="left" w:pos="3145"/>
          <w:tab w:val="left" w:pos="5540"/>
          <w:tab w:val="left" w:pos="7662"/>
        </w:tabs>
        <w:spacing w:before="5"/>
        <w:rPr>
          <w:b/>
          <w:bCs/>
          <w:sz w:val="20"/>
          <w:szCs w:val="20"/>
        </w:rPr>
      </w:pPr>
    </w:p>
    <w:p w14:paraId="4E8468AD" w14:textId="5DE537D7" w:rsidR="0066403D" w:rsidRPr="008E56B7" w:rsidRDefault="0066403D" w:rsidP="0066403D">
      <w:pPr>
        <w:tabs>
          <w:tab w:val="left" w:pos="3145"/>
          <w:tab w:val="left" w:pos="5540"/>
          <w:tab w:val="left" w:pos="7662"/>
        </w:tabs>
        <w:spacing w:before="5"/>
        <w:rPr>
          <w:b/>
          <w:bCs/>
          <w:sz w:val="20"/>
          <w:szCs w:val="20"/>
        </w:rPr>
      </w:pPr>
      <w:r w:rsidRPr="008E56B7">
        <w:rPr>
          <w:b/>
          <w:bCs/>
          <w:sz w:val="20"/>
          <w:szCs w:val="20"/>
        </w:rPr>
        <w:tab/>
      </w:r>
    </w:p>
    <w:p w14:paraId="2D58FF0C" w14:textId="6B3C66EF" w:rsidR="0066403D" w:rsidRPr="008E56B7" w:rsidRDefault="0066403D" w:rsidP="0066403D">
      <w:pPr>
        <w:rPr>
          <w:color w:val="000000" w:themeColor="text1"/>
          <w:sz w:val="20"/>
          <w:szCs w:val="20"/>
        </w:rPr>
      </w:pPr>
      <w:r w:rsidRPr="008E56B7">
        <w:rPr>
          <w:b/>
          <w:bCs/>
          <w:color w:val="000000" w:themeColor="text1"/>
          <w:sz w:val="20"/>
          <w:szCs w:val="20"/>
        </w:rPr>
        <w:t>B.  Overall Proficiency Evaluation (Circle One):</w:t>
      </w:r>
      <w:r w:rsidR="004904B4">
        <w:rPr>
          <w:b/>
          <w:bCs/>
          <w:color w:val="000000" w:themeColor="text1"/>
          <w:sz w:val="20"/>
          <w:szCs w:val="20"/>
        </w:rPr>
        <w:t xml:space="preserve">       </w:t>
      </w:r>
      <w:r w:rsidRPr="008E56B7">
        <w:rPr>
          <w:b/>
          <w:bCs/>
          <w:color w:val="000000" w:themeColor="text1"/>
          <w:sz w:val="20"/>
          <w:szCs w:val="20"/>
        </w:rPr>
        <w:t>Deficient*</w:t>
      </w:r>
      <w:r w:rsidRPr="008E56B7">
        <w:rPr>
          <w:b/>
          <w:bCs/>
          <w:color w:val="000000" w:themeColor="text1"/>
          <w:sz w:val="20"/>
          <w:szCs w:val="20"/>
        </w:rPr>
        <w:tab/>
      </w:r>
      <w:r w:rsidR="004904B4">
        <w:rPr>
          <w:b/>
          <w:bCs/>
          <w:color w:val="000000" w:themeColor="text1"/>
          <w:sz w:val="20"/>
          <w:szCs w:val="20"/>
        </w:rPr>
        <w:t xml:space="preserve">        </w:t>
      </w:r>
      <w:r w:rsidRPr="008E56B7">
        <w:rPr>
          <w:b/>
          <w:bCs/>
          <w:color w:val="000000" w:themeColor="text1"/>
          <w:sz w:val="20"/>
          <w:szCs w:val="20"/>
        </w:rPr>
        <w:t>Emerging</w:t>
      </w:r>
      <w:r w:rsidRPr="008E56B7">
        <w:rPr>
          <w:b/>
          <w:bCs/>
          <w:color w:val="000000" w:themeColor="text1"/>
          <w:sz w:val="20"/>
          <w:szCs w:val="20"/>
        </w:rPr>
        <w:tab/>
      </w:r>
      <w:r w:rsidR="004904B4">
        <w:rPr>
          <w:b/>
          <w:bCs/>
          <w:color w:val="000000" w:themeColor="text1"/>
          <w:sz w:val="20"/>
          <w:szCs w:val="20"/>
        </w:rPr>
        <w:t xml:space="preserve">      </w:t>
      </w:r>
      <w:r w:rsidRPr="008E56B7">
        <w:rPr>
          <w:b/>
          <w:bCs/>
          <w:color w:val="000000" w:themeColor="text1"/>
          <w:sz w:val="20"/>
          <w:szCs w:val="20"/>
        </w:rPr>
        <w:t>Proficient</w:t>
      </w:r>
    </w:p>
    <w:p w14:paraId="0F4BD370" w14:textId="77777777" w:rsidR="0056312C" w:rsidRPr="008E56B7" w:rsidRDefault="0056312C" w:rsidP="0056312C">
      <w:pPr>
        <w:jc w:val="both"/>
        <w:rPr>
          <w:b/>
          <w:bCs/>
          <w:sz w:val="20"/>
          <w:szCs w:val="20"/>
        </w:rPr>
      </w:pPr>
    </w:p>
    <w:tbl>
      <w:tblPr>
        <w:tblStyle w:val="TableGrid"/>
        <w:tblW w:w="0" w:type="auto"/>
        <w:jc w:val="center"/>
        <w:tblLook w:val="04A0" w:firstRow="1" w:lastRow="0" w:firstColumn="1" w:lastColumn="0" w:noHBand="0" w:noVBand="1"/>
      </w:tblPr>
      <w:tblGrid>
        <w:gridCol w:w="4230"/>
        <w:gridCol w:w="1355"/>
        <w:gridCol w:w="990"/>
        <w:gridCol w:w="1080"/>
        <w:gridCol w:w="985"/>
        <w:gridCol w:w="1530"/>
      </w:tblGrid>
      <w:tr w:rsidR="0056312C" w:rsidRPr="008E56B7" w14:paraId="407DC88D" w14:textId="77777777" w:rsidTr="0066403D">
        <w:trPr>
          <w:jc w:val="center"/>
        </w:trPr>
        <w:tc>
          <w:tcPr>
            <w:tcW w:w="10170" w:type="dxa"/>
            <w:gridSpan w:val="6"/>
          </w:tcPr>
          <w:p w14:paraId="6AFB29C1" w14:textId="77777777" w:rsidR="0056312C" w:rsidRPr="008E56B7" w:rsidRDefault="0056312C" w:rsidP="0066403D">
            <w:pPr>
              <w:spacing w:before="40" w:after="40"/>
              <w:jc w:val="center"/>
              <w:rPr>
                <w:b/>
                <w:bCs/>
                <w:sz w:val="20"/>
                <w:szCs w:val="20"/>
              </w:rPr>
            </w:pPr>
            <w:r w:rsidRPr="008E56B7">
              <w:rPr>
                <w:b/>
                <w:bCs/>
                <w:sz w:val="20"/>
                <w:szCs w:val="20"/>
              </w:rPr>
              <w:t>Committee Consensus: Rank Student Proficiency in the Following*:</w:t>
            </w:r>
          </w:p>
        </w:tc>
      </w:tr>
      <w:tr w:rsidR="0056312C" w:rsidRPr="008E56B7" w14:paraId="4159D05B" w14:textId="77777777" w:rsidTr="0066403D">
        <w:trPr>
          <w:jc w:val="center"/>
        </w:trPr>
        <w:tc>
          <w:tcPr>
            <w:tcW w:w="4230" w:type="dxa"/>
          </w:tcPr>
          <w:p w14:paraId="34839161" w14:textId="77777777" w:rsidR="0056312C" w:rsidRPr="008E56B7" w:rsidRDefault="0056312C" w:rsidP="0066403D">
            <w:pPr>
              <w:spacing w:before="40" w:after="40"/>
              <w:rPr>
                <w:b/>
                <w:bCs/>
                <w:sz w:val="20"/>
                <w:szCs w:val="20"/>
              </w:rPr>
            </w:pPr>
          </w:p>
        </w:tc>
        <w:tc>
          <w:tcPr>
            <w:tcW w:w="1355" w:type="dxa"/>
          </w:tcPr>
          <w:p w14:paraId="366D0D02" w14:textId="77777777" w:rsidR="0056312C" w:rsidRPr="008E56B7" w:rsidRDefault="0056312C" w:rsidP="00A07430">
            <w:pPr>
              <w:spacing w:before="40" w:after="40"/>
              <w:jc w:val="center"/>
              <w:rPr>
                <w:b/>
                <w:bCs/>
                <w:sz w:val="20"/>
                <w:szCs w:val="20"/>
              </w:rPr>
            </w:pPr>
            <w:r w:rsidRPr="008E56B7">
              <w:rPr>
                <w:b/>
                <w:bCs/>
                <w:sz w:val="20"/>
                <w:szCs w:val="20"/>
              </w:rPr>
              <w:t>1 (least)</w:t>
            </w:r>
          </w:p>
        </w:tc>
        <w:tc>
          <w:tcPr>
            <w:tcW w:w="990" w:type="dxa"/>
          </w:tcPr>
          <w:p w14:paraId="1098C63E" w14:textId="77777777" w:rsidR="0056312C" w:rsidRPr="008E56B7" w:rsidRDefault="0056312C" w:rsidP="00A07430">
            <w:pPr>
              <w:spacing w:before="40" w:after="40"/>
              <w:jc w:val="center"/>
              <w:rPr>
                <w:b/>
                <w:bCs/>
                <w:sz w:val="20"/>
                <w:szCs w:val="20"/>
              </w:rPr>
            </w:pPr>
            <w:r w:rsidRPr="008E56B7">
              <w:rPr>
                <w:b/>
                <w:bCs/>
                <w:sz w:val="20"/>
                <w:szCs w:val="20"/>
              </w:rPr>
              <w:t>2</w:t>
            </w:r>
          </w:p>
        </w:tc>
        <w:tc>
          <w:tcPr>
            <w:tcW w:w="1080" w:type="dxa"/>
          </w:tcPr>
          <w:p w14:paraId="4FF9FB0F" w14:textId="77777777" w:rsidR="0056312C" w:rsidRPr="008E56B7" w:rsidRDefault="0056312C" w:rsidP="00A07430">
            <w:pPr>
              <w:spacing w:before="40" w:after="40"/>
              <w:jc w:val="center"/>
              <w:rPr>
                <w:b/>
                <w:bCs/>
                <w:sz w:val="20"/>
                <w:szCs w:val="20"/>
              </w:rPr>
            </w:pPr>
            <w:r w:rsidRPr="008E56B7">
              <w:rPr>
                <w:b/>
                <w:bCs/>
                <w:sz w:val="20"/>
                <w:szCs w:val="20"/>
              </w:rPr>
              <w:t>3</w:t>
            </w:r>
          </w:p>
        </w:tc>
        <w:tc>
          <w:tcPr>
            <w:tcW w:w="985" w:type="dxa"/>
          </w:tcPr>
          <w:p w14:paraId="442153AD" w14:textId="77777777" w:rsidR="0056312C" w:rsidRPr="008E56B7" w:rsidRDefault="0056312C" w:rsidP="00A07430">
            <w:pPr>
              <w:spacing w:before="40" w:after="40"/>
              <w:jc w:val="center"/>
              <w:rPr>
                <w:b/>
                <w:bCs/>
                <w:sz w:val="20"/>
                <w:szCs w:val="20"/>
              </w:rPr>
            </w:pPr>
            <w:r w:rsidRPr="008E56B7">
              <w:rPr>
                <w:b/>
                <w:bCs/>
                <w:sz w:val="20"/>
                <w:szCs w:val="20"/>
              </w:rPr>
              <w:t>4</w:t>
            </w:r>
          </w:p>
        </w:tc>
        <w:tc>
          <w:tcPr>
            <w:tcW w:w="1530" w:type="dxa"/>
          </w:tcPr>
          <w:p w14:paraId="4D93FCE6" w14:textId="77777777" w:rsidR="0056312C" w:rsidRPr="008E56B7" w:rsidRDefault="0056312C" w:rsidP="00A07430">
            <w:pPr>
              <w:spacing w:before="40" w:after="40"/>
              <w:jc w:val="center"/>
              <w:rPr>
                <w:b/>
                <w:bCs/>
                <w:sz w:val="20"/>
                <w:szCs w:val="20"/>
              </w:rPr>
            </w:pPr>
            <w:r w:rsidRPr="008E56B7">
              <w:rPr>
                <w:b/>
                <w:bCs/>
                <w:sz w:val="20"/>
                <w:szCs w:val="20"/>
              </w:rPr>
              <w:t>5 (most)</w:t>
            </w:r>
          </w:p>
        </w:tc>
      </w:tr>
      <w:tr w:rsidR="0056312C" w:rsidRPr="008E56B7" w14:paraId="4C79F912" w14:textId="77777777" w:rsidTr="0066403D">
        <w:trPr>
          <w:jc w:val="center"/>
        </w:trPr>
        <w:tc>
          <w:tcPr>
            <w:tcW w:w="4230" w:type="dxa"/>
          </w:tcPr>
          <w:p w14:paraId="2D9B13DE" w14:textId="77777777" w:rsidR="0056312C" w:rsidRPr="008E56B7" w:rsidRDefault="0056312C" w:rsidP="0066403D">
            <w:pPr>
              <w:spacing w:before="40" w:after="40"/>
              <w:rPr>
                <w:b/>
                <w:bCs/>
                <w:sz w:val="20"/>
                <w:szCs w:val="20"/>
              </w:rPr>
            </w:pPr>
            <w:r w:rsidRPr="008E56B7">
              <w:rPr>
                <w:b/>
                <w:bCs/>
                <w:sz w:val="20"/>
                <w:szCs w:val="20"/>
              </w:rPr>
              <w:t>Foundational Knowledge</w:t>
            </w:r>
          </w:p>
        </w:tc>
        <w:tc>
          <w:tcPr>
            <w:tcW w:w="1355" w:type="dxa"/>
          </w:tcPr>
          <w:p w14:paraId="3155F933" w14:textId="77777777" w:rsidR="0056312C" w:rsidRPr="008E56B7" w:rsidRDefault="0056312C" w:rsidP="0066403D">
            <w:pPr>
              <w:spacing w:before="40" w:after="40"/>
              <w:rPr>
                <w:b/>
                <w:bCs/>
                <w:sz w:val="20"/>
                <w:szCs w:val="20"/>
              </w:rPr>
            </w:pPr>
          </w:p>
        </w:tc>
        <w:tc>
          <w:tcPr>
            <w:tcW w:w="990" w:type="dxa"/>
          </w:tcPr>
          <w:p w14:paraId="4A45F34B" w14:textId="77777777" w:rsidR="0056312C" w:rsidRPr="008E56B7" w:rsidRDefault="0056312C" w:rsidP="0066403D">
            <w:pPr>
              <w:spacing w:before="40" w:after="40"/>
              <w:rPr>
                <w:b/>
                <w:bCs/>
                <w:sz w:val="20"/>
                <w:szCs w:val="20"/>
              </w:rPr>
            </w:pPr>
          </w:p>
        </w:tc>
        <w:tc>
          <w:tcPr>
            <w:tcW w:w="1080" w:type="dxa"/>
          </w:tcPr>
          <w:p w14:paraId="78934EF2" w14:textId="77777777" w:rsidR="0056312C" w:rsidRPr="008E56B7" w:rsidRDefault="0056312C" w:rsidP="0066403D">
            <w:pPr>
              <w:spacing w:before="40" w:after="40"/>
              <w:rPr>
                <w:b/>
                <w:bCs/>
                <w:sz w:val="20"/>
                <w:szCs w:val="20"/>
              </w:rPr>
            </w:pPr>
          </w:p>
        </w:tc>
        <w:tc>
          <w:tcPr>
            <w:tcW w:w="985" w:type="dxa"/>
          </w:tcPr>
          <w:p w14:paraId="46489DCA" w14:textId="77777777" w:rsidR="0056312C" w:rsidRPr="008E56B7" w:rsidRDefault="0056312C" w:rsidP="0066403D">
            <w:pPr>
              <w:spacing w:before="40" w:after="40"/>
              <w:rPr>
                <w:b/>
                <w:bCs/>
                <w:sz w:val="20"/>
                <w:szCs w:val="20"/>
              </w:rPr>
            </w:pPr>
          </w:p>
        </w:tc>
        <w:tc>
          <w:tcPr>
            <w:tcW w:w="1530" w:type="dxa"/>
          </w:tcPr>
          <w:p w14:paraId="6ADA1C3B" w14:textId="77777777" w:rsidR="0056312C" w:rsidRPr="008E56B7" w:rsidRDefault="0056312C" w:rsidP="0066403D">
            <w:pPr>
              <w:spacing w:before="40" w:after="40"/>
              <w:rPr>
                <w:b/>
                <w:bCs/>
                <w:sz w:val="20"/>
                <w:szCs w:val="20"/>
              </w:rPr>
            </w:pPr>
          </w:p>
        </w:tc>
      </w:tr>
      <w:tr w:rsidR="0056312C" w:rsidRPr="008E56B7" w14:paraId="5F5AB7AA" w14:textId="77777777" w:rsidTr="0066403D">
        <w:trPr>
          <w:jc w:val="center"/>
        </w:trPr>
        <w:tc>
          <w:tcPr>
            <w:tcW w:w="4230" w:type="dxa"/>
          </w:tcPr>
          <w:p w14:paraId="7E550845" w14:textId="77777777" w:rsidR="0056312C" w:rsidRPr="008E56B7" w:rsidRDefault="0056312C" w:rsidP="0066403D">
            <w:pPr>
              <w:spacing w:before="40" w:after="40"/>
              <w:rPr>
                <w:b/>
                <w:bCs/>
                <w:sz w:val="20"/>
                <w:szCs w:val="20"/>
              </w:rPr>
            </w:pPr>
            <w:r w:rsidRPr="008E56B7">
              <w:rPr>
                <w:b/>
                <w:bCs/>
                <w:sz w:val="20"/>
                <w:szCs w:val="20"/>
              </w:rPr>
              <w:t>Communication Skills</w:t>
            </w:r>
          </w:p>
        </w:tc>
        <w:tc>
          <w:tcPr>
            <w:tcW w:w="1355" w:type="dxa"/>
          </w:tcPr>
          <w:p w14:paraId="1F2B2C04" w14:textId="77777777" w:rsidR="0056312C" w:rsidRPr="008E56B7" w:rsidRDefault="0056312C" w:rsidP="0066403D">
            <w:pPr>
              <w:spacing w:before="40" w:after="40"/>
              <w:rPr>
                <w:b/>
                <w:bCs/>
                <w:sz w:val="20"/>
                <w:szCs w:val="20"/>
              </w:rPr>
            </w:pPr>
          </w:p>
        </w:tc>
        <w:tc>
          <w:tcPr>
            <w:tcW w:w="990" w:type="dxa"/>
          </w:tcPr>
          <w:p w14:paraId="56444D20" w14:textId="77777777" w:rsidR="0056312C" w:rsidRPr="008E56B7" w:rsidRDefault="0056312C" w:rsidP="0066403D">
            <w:pPr>
              <w:spacing w:before="40" w:after="40"/>
              <w:rPr>
                <w:b/>
                <w:bCs/>
                <w:sz w:val="20"/>
                <w:szCs w:val="20"/>
              </w:rPr>
            </w:pPr>
          </w:p>
        </w:tc>
        <w:tc>
          <w:tcPr>
            <w:tcW w:w="1080" w:type="dxa"/>
          </w:tcPr>
          <w:p w14:paraId="154F9CE5" w14:textId="77777777" w:rsidR="0056312C" w:rsidRPr="008E56B7" w:rsidRDefault="0056312C" w:rsidP="0066403D">
            <w:pPr>
              <w:spacing w:before="40" w:after="40"/>
              <w:rPr>
                <w:b/>
                <w:bCs/>
                <w:sz w:val="20"/>
                <w:szCs w:val="20"/>
              </w:rPr>
            </w:pPr>
          </w:p>
        </w:tc>
        <w:tc>
          <w:tcPr>
            <w:tcW w:w="985" w:type="dxa"/>
          </w:tcPr>
          <w:p w14:paraId="2A42AF9F" w14:textId="77777777" w:rsidR="0056312C" w:rsidRPr="008E56B7" w:rsidRDefault="0056312C" w:rsidP="0066403D">
            <w:pPr>
              <w:spacing w:before="40" w:after="40"/>
              <w:rPr>
                <w:b/>
                <w:bCs/>
                <w:sz w:val="20"/>
                <w:szCs w:val="20"/>
              </w:rPr>
            </w:pPr>
          </w:p>
        </w:tc>
        <w:tc>
          <w:tcPr>
            <w:tcW w:w="1530" w:type="dxa"/>
          </w:tcPr>
          <w:p w14:paraId="5B58239A" w14:textId="77777777" w:rsidR="0056312C" w:rsidRPr="008E56B7" w:rsidRDefault="0056312C" w:rsidP="0066403D">
            <w:pPr>
              <w:spacing w:before="40" w:after="40"/>
              <w:rPr>
                <w:b/>
                <w:bCs/>
                <w:sz w:val="20"/>
                <w:szCs w:val="20"/>
              </w:rPr>
            </w:pPr>
          </w:p>
        </w:tc>
      </w:tr>
      <w:tr w:rsidR="0056312C" w:rsidRPr="008E56B7" w14:paraId="1FDFBDBB" w14:textId="77777777" w:rsidTr="0066403D">
        <w:trPr>
          <w:jc w:val="center"/>
        </w:trPr>
        <w:tc>
          <w:tcPr>
            <w:tcW w:w="4230" w:type="dxa"/>
          </w:tcPr>
          <w:p w14:paraId="3644E41A" w14:textId="77777777" w:rsidR="0056312C" w:rsidRPr="008E56B7" w:rsidRDefault="0056312C" w:rsidP="0066403D">
            <w:pPr>
              <w:spacing w:before="40" w:after="40"/>
              <w:rPr>
                <w:b/>
                <w:bCs/>
                <w:sz w:val="20"/>
                <w:szCs w:val="20"/>
              </w:rPr>
            </w:pPr>
            <w:r w:rsidRPr="008E56B7">
              <w:rPr>
                <w:b/>
                <w:bCs/>
                <w:sz w:val="20"/>
                <w:szCs w:val="20"/>
              </w:rPr>
              <w:t xml:space="preserve">Critical Thinking </w:t>
            </w:r>
          </w:p>
        </w:tc>
        <w:tc>
          <w:tcPr>
            <w:tcW w:w="1355" w:type="dxa"/>
          </w:tcPr>
          <w:p w14:paraId="0BEF9024" w14:textId="77777777" w:rsidR="0056312C" w:rsidRPr="008E56B7" w:rsidRDefault="0056312C" w:rsidP="0066403D">
            <w:pPr>
              <w:spacing w:before="40" w:after="40"/>
              <w:rPr>
                <w:b/>
                <w:bCs/>
                <w:sz w:val="20"/>
                <w:szCs w:val="20"/>
              </w:rPr>
            </w:pPr>
          </w:p>
        </w:tc>
        <w:tc>
          <w:tcPr>
            <w:tcW w:w="990" w:type="dxa"/>
          </w:tcPr>
          <w:p w14:paraId="00796EA1" w14:textId="77777777" w:rsidR="0056312C" w:rsidRPr="008E56B7" w:rsidRDefault="0056312C" w:rsidP="0066403D">
            <w:pPr>
              <w:spacing w:before="40" w:after="40"/>
              <w:rPr>
                <w:b/>
                <w:bCs/>
                <w:sz w:val="20"/>
                <w:szCs w:val="20"/>
              </w:rPr>
            </w:pPr>
          </w:p>
        </w:tc>
        <w:tc>
          <w:tcPr>
            <w:tcW w:w="1080" w:type="dxa"/>
          </w:tcPr>
          <w:p w14:paraId="4D95B6C8" w14:textId="77777777" w:rsidR="0056312C" w:rsidRPr="008E56B7" w:rsidRDefault="0056312C" w:rsidP="0066403D">
            <w:pPr>
              <w:spacing w:before="40" w:after="40"/>
              <w:rPr>
                <w:b/>
                <w:bCs/>
                <w:sz w:val="20"/>
                <w:szCs w:val="20"/>
              </w:rPr>
            </w:pPr>
          </w:p>
        </w:tc>
        <w:tc>
          <w:tcPr>
            <w:tcW w:w="985" w:type="dxa"/>
          </w:tcPr>
          <w:p w14:paraId="0391FB84" w14:textId="77777777" w:rsidR="0056312C" w:rsidRPr="008E56B7" w:rsidRDefault="0056312C" w:rsidP="0066403D">
            <w:pPr>
              <w:spacing w:before="40" w:after="40"/>
              <w:rPr>
                <w:b/>
                <w:bCs/>
                <w:sz w:val="20"/>
                <w:szCs w:val="20"/>
              </w:rPr>
            </w:pPr>
          </w:p>
        </w:tc>
        <w:tc>
          <w:tcPr>
            <w:tcW w:w="1530" w:type="dxa"/>
          </w:tcPr>
          <w:p w14:paraId="126AA244" w14:textId="77777777" w:rsidR="0056312C" w:rsidRPr="008E56B7" w:rsidRDefault="0056312C" w:rsidP="0066403D">
            <w:pPr>
              <w:spacing w:before="40" w:after="40"/>
              <w:rPr>
                <w:b/>
                <w:bCs/>
                <w:sz w:val="20"/>
                <w:szCs w:val="20"/>
              </w:rPr>
            </w:pPr>
          </w:p>
        </w:tc>
      </w:tr>
      <w:tr w:rsidR="0056312C" w:rsidRPr="008E56B7" w14:paraId="409459A6" w14:textId="77777777" w:rsidTr="0066403D">
        <w:trPr>
          <w:jc w:val="center"/>
        </w:trPr>
        <w:tc>
          <w:tcPr>
            <w:tcW w:w="10170" w:type="dxa"/>
            <w:gridSpan w:val="6"/>
          </w:tcPr>
          <w:p w14:paraId="657E7D28" w14:textId="77777777" w:rsidR="0056312C" w:rsidRPr="008E56B7" w:rsidRDefault="0056312C" w:rsidP="0066403D">
            <w:pPr>
              <w:spacing w:before="40" w:after="40"/>
              <w:jc w:val="center"/>
              <w:rPr>
                <w:b/>
                <w:bCs/>
                <w:sz w:val="20"/>
                <w:szCs w:val="20"/>
              </w:rPr>
            </w:pPr>
            <w:r w:rsidRPr="008E56B7">
              <w:rPr>
                <w:b/>
                <w:bCs/>
                <w:sz w:val="20"/>
                <w:szCs w:val="20"/>
              </w:rPr>
              <w:t xml:space="preserve">* </w:t>
            </w:r>
            <w:proofErr w:type="gramStart"/>
            <w:r w:rsidRPr="008E56B7">
              <w:rPr>
                <w:b/>
                <w:bCs/>
                <w:sz w:val="20"/>
                <w:szCs w:val="20"/>
              </w:rPr>
              <w:t>see</w:t>
            </w:r>
            <w:proofErr w:type="gramEnd"/>
            <w:r w:rsidRPr="008E56B7">
              <w:rPr>
                <w:b/>
                <w:bCs/>
                <w:sz w:val="20"/>
                <w:szCs w:val="20"/>
              </w:rPr>
              <w:t xml:space="preserve"> following page for guidance on ranking proficiency</w:t>
            </w:r>
          </w:p>
        </w:tc>
      </w:tr>
    </w:tbl>
    <w:p w14:paraId="16400149" w14:textId="77777777" w:rsidR="0056312C" w:rsidRPr="008E56B7" w:rsidRDefault="0056312C" w:rsidP="0066403D">
      <w:pPr>
        <w:spacing w:before="40" w:after="40"/>
        <w:rPr>
          <w:sz w:val="20"/>
          <w:szCs w:val="20"/>
        </w:rPr>
      </w:pPr>
      <w:r w:rsidRPr="008E56B7">
        <w:rPr>
          <w:sz w:val="20"/>
          <w:szCs w:val="20"/>
        </w:rPr>
        <w:tab/>
      </w:r>
      <w:r w:rsidRPr="008E56B7">
        <w:rPr>
          <w:sz w:val="20"/>
          <w:szCs w:val="20"/>
        </w:rPr>
        <w:tab/>
      </w:r>
      <w:r w:rsidRPr="008E56B7">
        <w:rPr>
          <w:sz w:val="20"/>
          <w:szCs w:val="20"/>
        </w:rPr>
        <w:tab/>
      </w:r>
      <w:r w:rsidRPr="008E56B7">
        <w:rPr>
          <w:sz w:val="20"/>
          <w:szCs w:val="20"/>
        </w:rPr>
        <w:tab/>
      </w:r>
    </w:p>
    <w:p w14:paraId="14CF1EAB" w14:textId="2115F425" w:rsidR="0066403D" w:rsidRPr="004904B4" w:rsidRDefault="0066403D" w:rsidP="0066403D">
      <w:pPr>
        <w:rPr>
          <w:b/>
          <w:bCs/>
          <w:i/>
          <w:iCs/>
          <w:color w:val="000000" w:themeColor="text1"/>
          <w:sz w:val="20"/>
          <w:szCs w:val="20"/>
        </w:rPr>
      </w:pPr>
      <w:r w:rsidRPr="004904B4">
        <w:rPr>
          <w:b/>
          <w:bCs/>
          <w:i/>
          <w:iCs/>
          <w:color w:val="000000" w:themeColor="text1"/>
          <w:sz w:val="20"/>
          <w:szCs w:val="20"/>
        </w:rPr>
        <w:t xml:space="preserve">*If Deficient, include a remediation plan </w:t>
      </w:r>
      <w:r w:rsidR="008E56B7" w:rsidRPr="004904B4">
        <w:rPr>
          <w:b/>
          <w:bCs/>
          <w:i/>
          <w:iCs/>
          <w:color w:val="000000" w:themeColor="text1"/>
          <w:sz w:val="20"/>
          <w:szCs w:val="20"/>
        </w:rPr>
        <w:t>in section C</w:t>
      </w:r>
      <w:r w:rsidRPr="004904B4">
        <w:rPr>
          <w:b/>
          <w:bCs/>
          <w:i/>
          <w:iCs/>
          <w:color w:val="000000" w:themeColor="text1"/>
          <w:sz w:val="20"/>
          <w:szCs w:val="20"/>
        </w:rPr>
        <w:t>:</w:t>
      </w:r>
    </w:p>
    <w:p w14:paraId="2475DB70" w14:textId="2961124A" w:rsidR="0066403D" w:rsidRPr="008E56B7" w:rsidRDefault="0056312C" w:rsidP="0056312C">
      <w:pPr>
        <w:rPr>
          <w:sz w:val="20"/>
          <w:szCs w:val="20"/>
        </w:rPr>
      </w:pPr>
      <w:r w:rsidRPr="008E56B7">
        <w:rPr>
          <w:sz w:val="20"/>
          <w:szCs w:val="20"/>
        </w:rPr>
        <w:t xml:space="preserve">         </w:t>
      </w:r>
    </w:p>
    <w:p w14:paraId="600BAC70" w14:textId="2A91DDF3" w:rsidR="0056312C" w:rsidRPr="008E56B7" w:rsidRDefault="0066403D" w:rsidP="0056312C">
      <w:pPr>
        <w:rPr>
          <w:b/>
          <w:bCs/>
          <w:sz w:val="20"/>
          <w:szCs w:val="20"/>
        </w:rPr>
      </w:pPr>
      <w:r w:rsidRPr="008E56B7">
        <w:rPr>
          <w:b/>
          <w:bCs/>
          <w:sz w:val="20"/>
          <w:szCs w:val="20"/>
        </w:rPr>
        <w:t xml:space="preserve">C.   </w:t>
      </w:r>
      <w:r w:rsidR="0056312C" w:rsidRPr="008E56B7">
        <w:rPr>
          <w:b/>
          <w:bCs/>
          <w:sz w:val="20"/>
          <w:szCs w:val="20"/>
        </w:rPr>
        <w:t>Committee Comments and Suggestions for Future Directions</w:t>
      </w:r>
    </w:p>
    <w:p w14:paraId="3AE3202D" w14:textId="77777777" w:rsidR="0056312C" w:rsidRPr="008E56B7" w:rsidRDefault="0056312C" w:rsidP="0056312C">
      <w:pPr>
        <w:rPr>
          <w:sz w:val="20"/>
          <w:szCs w:val="20"/>
        </w:rPr>
      </w:pPr>
    </w:p>
    <w:p w14:paraId="36562FDF" w14:textId="77777777" w:rsidR="0056312C" w:rsidRPr="008E56B7" w:rsidRDefault="0056312C" w:rsidP="0056312C">
      <w:pPr>
        <w:rPr>
          <w:sz w:val="20"/>
          <w:szCs w:val="20"/>
        </w:rPr>
      </w:pPr>
    </w:p>
    <w:p w14:paraId="23774977" w14:textId="77777777" w:rsidR="0056312C" w:rsidRDefault="0056312C" w:rsidP="0056312C">
      <w:pPr>
        <w:rPr>
          <w:sz w:val="20"/>
          <w:szCs w:val="20"/>
        </w:rPr>
      </w:pPr>
    </w:p>
    <w:p w14:paraId="11E968E6" w14:textId="77777777" w:rsidR="008E56B7" w:rsidRDefault="008E56B7" w:rsidP="0056312C">
      <w:pPr>
        <w:rPr>
          <w:sz w:val="20"/>
          <w:szCs w:val="20"/>
        </w:rPr>
      </w:pPr>
    </w:p>
    <w:p w14:paraId="780FEF62" w14:textId="77777777" w:rsidR="008E56B7" w:rsidRDefault="008E56B7" w:rsidP="0056312C">
      <w:pPr>
        <w:rPr>
          <w:sz w:val="20"/>
          <w:szCs w:val="20"/>
        </w:rPr>
      </w:pPr>
    </w:p>
    <w:p w14:paraId="04D0AB2B" w14:textId="77777777" w:rsidR="0066403D" w:rsidRDefault="0066403D" w:rsidP="0056312C">
      <w:pPr>
        <w:rPr>
          <w:sz w:val="20"/>
          <w:szCs w:val="20"/>
        </w:rPr>
      </w:pPr>
    </w:p>
    <w:p w14:paraId="71883743" w14:textId="77777777" w:rsidR="008E56B7" w:rsidRDefault="008E56B7" w:rsidP="0056312C">
      <w:pPr>
        <w:rPr>
          <w:sz w:val="20"/>
          <w:szCs w:val="20"/>
        </w:rPr>
      </w:pPr>
    </w:p>
    <w:p w14:paraId="179C6482" w14:textId="77777777" w:rsidR="008E56B7" w:rsidRDefault="008E56B7" w:rsidP="0056312C">
      <w:pPr>
        <w:rPr>
          <w:sz w:val="20"/>
          <w:szCs w:val="20"/>
        </w:rPr>
      </w:pPr>
    </w:p>
    <w:p w14:paraId="5CB4B23C" w14:textId="77777777" w:rsidR="008E56B7" w:rsidRPr="008E56B7" w:rsidRDefault="008E56B7" w:rsidP="0056312C">
      <w:pPr>
        <w:rPr>
          <w:sz w:val="20"/>
          <w:szCs w:val="20"/>
        </w:rPr>
      </w:pPr>
    </w:p>
    <w:p w14:paraId="35363222" w14:textId="77777777" w:rsidR="0066403D" w:rsidRPr="008E56B7" w:rsidRDefault="0066403D" w:rsidP="0056312C">
      <w:pPr>
        <w:rPr>
          <w:sz w:val="20"/>
          <w:szCs w:val="20"/>
        </w:rPr>
      </w:pPr>
    </w:p>
    <w:p w14:paraId="3039354A" w14:textId="77777777" w:rsidR="0066403D" w:rsidRPr="008E56B7" w:rsidRDefault="0066403D" w:rsidP="0056312C">
      <w:pPr>
        <w:rPr>
          <w:sz w:val="20"/>
          <w:szCs w:val="20"/>
        </w:rPr>
      </w:pPr>
    </w:p>
    <w:p w14:paraId="2127FEAE" w14:textId="77777777" w:rsidR="0066403D" w:rsidRPr="008E56B7" w:rsidRDefault="0066403D" w:rsidP="0056312C">
      <w:pPr>
        <w:rPr>
          <w:sz w:val="20"/>
          <w:szCs w:val="20"/>
        </w:rPr>
      </w:pPr>
    </w:p>
    <w:p w14:paraId="3B238561" w14:textId="1F953AB4" w:rsidR="0066403D" w:rsidRPr="008E56B7" w:rsidRDefault="008E56B7" w:rsidP="0066403D">
      <w:pPr>
        <w:rPr>
          <w:b/>
          <w:bCs/>
          <w:sz w:val="20"/>
          <w:szCs w:val="20"/>
        </w:rPr>
      </w:pPr>
      <w:r w:rsidRPr="008E56B7">
        <w:rPr>
          <w:b/>
          <w:bCs/>
          <w:sz w:val="20"/>
          <w:szCs w:val="20"/>
        </w:rPr>
        <w:t>S</w:t>
      </w:r>
      <w:r w:rsidR="0066403D" w:rsidRPr="008E56B7">
        <w:rPr>
          <w:b/>
          <w:bCs/>
          <w:sz w:val="20"/>
          <w:szCs w:val="20"/>
        </w:rPr>
        <w:t>tudent Signature</w:t>
      </w:r>
      <w:r>
        <w:rPr>
          <w:b/>
          <w:bCs/>
          <w:sz w:val="20"/>
          <w:szCs w:val="20"/>
        </w:rPr>
        <w:t>/Date</w:t>
      </w:r>
      <w:r w:rsidR="0066403D" w:rsidRPr="008E56B7">
        <w:rPr>
          <w:b/>
          <w:bCs/>
          <w:sz w:val="20"/>
          <w:szCs w:val="20"/>
        </w:rPr>
        <w:t>: ____________________</w:t>
      </w:r>
      <w:r w:rsidR="0066403D" w:rsidRPr="008E56B7">
        <w:rPr>
          <w:b/>
          <w:bCs/>
          <w:sz w:val="20"/>
          <w:szCs w:val="20"/>
        </w:rPr>
        <w:tab/>
        <w:t>Advisor Signature</w:t>
      </w:r>
      <w:r>
        <w:rPr>
          <w:b/>
          <w:bCs/>
          <w:sz w:val="20"/>
          <w:szCs w:val="20"/>
        </w:rPr>
        <w:t>/Date</w:t>
      </w:r>
      <w:r w:rsidR="0066403D" w:rsidRPr="008E56B7">
        <w:rPr>
          <w:b/>
          <w:bCs/>
          <w:sz w:val="20"/>
          <w:szCs w:val="20"/>
        </w:rPr>
        <w:t>: ____________________</w:t>
      </w:r>
    </w:p>
    <w:p w14:paraId="65EC9141" w14:textId="77777777" w:rsidR="008E56B7" w:rsidRPr="008E56B7" w:rsidRDefault="008E56B7" w:rsidP="0066403D">
      <w:pPr>
        <w:rPr>
          <w:sz w:val="20"/>
          <w:szCs w:val="20"/>
        </w:rPr>
      </w:pPr>
    </w:p>
    <w:p w14:paraId="2E0E53B2" w14:textId="77777777" w:rsidR="008E56B7" w:rsidRDefault="008E56B7" w:rsidP="0066403D"/>
    <w:p w14:paraId="33B788CE" w14:textId="77777777" w:rsidR="008E56B7" w:rsidRDefault="008E56B7" w:rsidP="0066403D"/>
    <w:p w14:paraId="7F61C92C" w14:textId="77777777" w:rsidR="00C964A4" w:rsidRPr="00C964A4" w:rsidRDefault="00C964A4" w:rsidP="00C964A4">
      <w:pPr>
        <w:rPr>
          <w:rFonts w:ascii="Arial Narrow" w:hAnsi="Arial Narrow"/>
          <w:sz w:val="20"/>
          <w:szCs w:val="20"/>
        </w:rPr>
      </w:pPr>
    </w:p>
    <w:tbl>
      <w:tblPr>
        <w:tblStyle w:val="TableGrid"/>
        <w:tblW w:w="0" w:type="auto"/>
        <w:tblLook w:val="04A0" w:firstRow="1" w:lastRow="0" w:firstColumn="1" w:lastColumn="0" w:noHBand="0" w:noVBand="1"/>
      </w:tblPr>
      <w:tblGrid>
        <w:gridCol w:w="1745"/>
        <w:gridCol w:w="2660"/>
        <w:gridCol w:w="3342"/>
        <w:gridCol w:w="2467"/>
      </w:tblGrid>
      <w:tr w:rsidR="004C53AB" w:rsidRPr="00C964A4" w14:paraId="60CD5C20" w14:textId="77777777" w:rsidTr="0012371E">
        <w:tc>
          <w:tcPr>
            <w:tcW w:w="10214" w:type="dxa"/>
            <w:gridSpan w:val="4"/>
          </w:tcPr>
          <w:p w14:paraId="55776793" w14:textId="2113F4DF" w:rsidR="004C53AB" w:rsidRPr="004C53AB" w:rsidRDefault="004C53AB" w:rsidP="004C53AB">
            <w:pPr>
              <w:jc w:val="center"/>
              <w:rPr>
                <w:rFonts w:ascii="Arial Narrow" w:hAnsi="Arial Narrow"/>
                <w:sz w:val="28"/>
                <w:szCs w:val="28"/>
              </w:rPr>
            </w:pPr>
            <w:r w:rsidRPr="00C964A4">
              <w:rPr>
                <w:rFonts w:ascii="Arial Narrow" w:hAnsi="Arial Narrow"/>
                <w:b/>
                <w:bCs/>
                <w:sz w:val="28"/>
                <w:szCs w:val="28"/>
              </w:rPr>
              <w:t>Proficiency Rubric</w:t>
            </w:r>
          </w:p>
        </w:tc>
      </w:tr>
      <w:tr w:rsidR="00C964A4" w:rsidRPr="00C964A4" w14:paraId="78E8C8C5" w14:textId="77777777" w:rsidTr="00C964A4">
        <w:tc>
          <w:tcPr>
            <w:tcW w:w="1745" w:type="dxa"/>
          </w:tcPr>
          <w:p w14:paraId="0E92AA31" w14:textId="4E2E850F" w:rsidR="00C964A4" w:rsidRPr="004C53AB" w:rsidRDefault="004C53AB" w:rsidP="004C53AB">
            <w:pPr>
              <w:spacing w:before="40" w:after="40"/>
              <w:rPr>
                <w:rFonts w:ascii="Arial Narrow" w:hAnsi="Arial Narrow"/>
                <w:b/>
                <w:bCs/>
                <w:sz w:val="20"/>
                <w:szCs w:val="20"/>
                <w:u w:val="single"/>
              </w:rPr>
            </w:pPr>
            <w:r w:rsidRPr="004C53AB">
              <w:rPr>
                <w:rFonts w:ascii="Arial Narrow" w:hAnsi="Arial Narrow"/>
                <w:b/>
                <w:bCs/>
                <w:sz w:val="20"/>
                <w:szCs w:val="20"/>
                <w:u w:val="single"/>
              </w:rPr>
              <w:t>Learning Goal</w:t>
            </w:r>
          </w:p>
        </w:tc>
        <w:tc>
          <w:tcPr>
            <w:tcW w:w="2660" w:type="dxa"/>
          </w:tcPr>
          <w:p w14:paraId="2B97CE41" w14:textId="1683E2C5" w:rsidR="00C964A4" w:rsidRPr="004C53AB" w:rsidRDefault="00C964A4" w:rsidP="004C53AB">
            <w:pPr>
              <w:spacing w:before="40" w:after="40"/>
              <w:jc w:val="center"/>
              <w:rPr>
                <w:rFonts w:ascii="Arial Narrow" w:hAnsi="Arial Narrow"/>
                <w:b/>
                <w:bCs/>
                <w:sz w:val="20"/>
                <w:szCs w:val="20"/>
              </w:rPr>
            </w:pPr>
            <w:r w:rsidRPr="004C53AB">
              <w:rPr>
                <w:rFonts w:ascii="Arial Narrow" w:hAnsi="Arial Narrow"/>
                <w:b/>
                <w:bCs/>
                <w:sz w:val="20"/>
                <w:szCs w:val="20"/>
              </w:rPr>
              <w:t>1</w:t>
            </w:r>
          </w:p>
        </w:tc>
        <w:tc>
          <w:tcPr>
            <w:tcW w:w="3342" w:type="dxa"/>
          </w:tcPr>
          <w:p w14:paraId="79D04CC8" w14:textId="5171F6C3" w:rsidR="00C964A4" w:rsidRPr="004C53AB" w:rsidRDefault="00C964A4" w:rsidP="004C53AB">
            <w:pPr>
              <w:spacing w:before="40" w:after="40"/>
              <w:jc w:val="center"/>
              <w:rPr>
                <w:rFonts w:ascii="Arial Narrow" w:hAnsi="Arial Narrow"/>
                <w:b/>
                <w:bCs/>
                <w:sz w:val="20"/>
                <w:szCs w:val="20"/>
              </w:rPr>
            </w:pPr>
            <w:r w:rsidRPr="004C53AB">
              <w:rPr>
                <w:rFonts w:ascii="Arial Narrow" w:hAnsi="Arial Narrow"/>
                <w:b/>
                <w:bCs/>
                <w:sz w:val="20"/>
                <w:szCs w:val="20"/>
              </w:rPr>
              <w:t>3</w:t>
            </w:r>
          </w:p>
        </w:tc>
        <w:tc>
          <w:tcPr>
            <w:tcW w:w="2467" w:type="dxa"/>
          </w:tcPr>
          <w:p w14:paraId="471E8533" w14:textId="1C14830A" w:rsidR="00C964A4" w:rsidRPr="004C53AB" w:rsidRDefault="00C964A4" w:rsidP="004C53AB">
            <w:pPr>
              <w:spacing w:before="40" w:after="40"/>
              <w:jc w:val="center"/>
              <w:rPr>
                <w:rFonts w:ascii="Arial Narrow" w:hAnsi="Arial Narrow"/>
                <w:b/>
                <w:bCs/>
                <w:sz w:val="20"/>
                <w:szCs w:val="20"/>
              </w:rPr>
            </w:pPr>
            <w:r w:rsidRPr="004C53AB">
              <w:rPr>
                <w:rFonts w:ascii="Arial Narrow" w:hAnsi="Arial Narrow"/>
                <w:b/>
                <w:bCs/>
                <w:sz w:val="20"/>
                <w:szCs w:val="20"/>
              </w:rPr>
              <w:t>5</w:t>
            </w:r>
          </w:p>
        </w:tc>
      </w:tr>
      <w:tr w:rsidR="00C964A4" w:rsidRPr="00C964A4" w14:paraId="7A8FE94B" w14:textId="77777777" w:rsidTr="00C964A4">
        <w:tc>
          <w:tcPr>
            <w:tcW w:w="1745" w:type="dxa"/>
          </w:tcPr>
          <w:p w14:paraId="78341AFD" w14:textId="77777777" w:rsidR="00C964A4" w:rsidRPr="004C53AB" w:rsidRDefault="00C964A4" w:rsidP="004C53AB">
            <w:pPr>
              <w:spacing w:before="40" w:after="40"/>
              <w:rPr>
                <w:rFonts w:ascii="Arial Narrow" w:hAnsi="Arial Narrow"/>
                <w:b/>
                <w:bCs/>
                <w:sz w:val="20"/>
                <w:szCs w:val="20"/>
                <w:u w:val="single"/>
              </w:rPr>
            </w:pPr>
            <w:r w:rsidRPr="004C53AB">
              <w:rPr>
                <w:rFonts w:ascii="Arial Narrow" w:hAnsi="Arial Narrow"/>
                <w:b/>
                <w:bCs/>
                <w:sz w:val="20"/>
                <w:szCs w:val="20"/>
                <w:u w:val="single"/>
              </w:rPr>
              <w:t>Foundational Knowledge</w:t>
            </w:r>
          </w:p>
          <w:p w14:paraId="07976ABA" w14:textId="77777777" w:rsidR="00C964A4" w:rsidRPr="004C53AB" w:rsidRDefault="00C964A4" w:rsidP="004C53AB">
            <w:pPr>
              <w:spacing w:before="40" w:after="40"/>
              <w:rPr>
                <w:rFonts w:ascii="Arial Narrow" w:hAnsi="Arial Narrow"/>
                <w:b/>
                <w:bCs/>
                <w:sz w:val="20"/>
                <w:szCs w:val="20"/>
              </w:rPr>
            </w:pPr>
          </w:p>
        </w:tc>
        <w:tc>
          <w:tcPr>
            <w:tcW w:w="2660" w:type="dxa"/>
          </w:tcPr>
          <w:p w14:paraId="56E616B2" w14:textId="00B7E85C" w:rsidR="00C964A4" w:rsidRPr="00C964A4" w:rsidRDefault="00C964A4" w:rsidP="004C53AB">
            <w:pPr>
              <w:spacing w:before="40" w:after="40"/>
              <w:rPr>
                <w:rFonts w:ascii="Arial Narrow" w:hAnsi="Arial Narrow"/>
                <w:sz w:val="20"/>
                <w:szCs w:val="20"/>
              </w:rPr>
            </w:pPr>
            <w:r w:rsidRPr="00C964A4">
              <w:rPr>
                <w:rFonts w:ascii="Arial Narrow" w:hAnsi="Arial Narrow"/>
                <w:sz w:val="20"/>
                <w:szCs w:val="20"/>
              </w:rPr>
              <w:t>Student lacks an undergraduate-level understanding of fundamental concepts in biology (e.g. basic genetics, theory of evolution, process of cell division, etc.)   Student has never read a paper in the primary biology literature</w:t>
            </w:r>
          </w:p>
        </w:tc>
        <w:tc>
          <w:tcPr>
            <w:tcW w:w="3342" w:type="dxa"/>
          </w:tcPr>
          <w:p w14:paraId="54017C2F" w14:textId="78A3D806" w:rsidR="00C964A4" w:rsidRPr="00C964A4" w:rsidRDefault="00C964A4" w:rsidP="004C53AB">
            <w:pPr>
              <w:spacing w:before="40" w:after="40"/>
              <w:rPr>
                <w:rFonts w:ascii="Arial Narrow" w:hAnsi="Arial Narrow"/>
                <w:sz w:val="20"/>
                <w:szCs w:val="20"/>
              </w:rPr>
            </w:pPr>
            <w:r w:rsidRPr="00C964A4">
              <w:rPr>
                <w:rFonts w:ascii="Arial Narrow" w:hAnsi="Arial Narrow"/>
                <w:sz w:val="20"/>
                <w:szCs w:val="20"/>
              </w:rPr>
              <w:t>Student possesses an undergraduate level understanding of fundamental concepts in biology as well as a graduate-level understanding of some key processes and concepts in their focal field (e.g. genetics, cell biology, evolution, ecology, etc.).  Student has read papers in the primary biology literature within their field and exhibits at least partial comprehension of the methods, results and significance described in these papers.</w:t>
            </w:r>
          </w:p>
        </w:tc>
        <w:tc>
          <w:tcPr>
            <w:tcW w:w="2467" w:type="dxa"/>
          </w:tcPr>
          <w:p w14:paraId="580608E4" w14:textId="31763E37" w:rsidR="00C964A4" w:rsidRPr="00C964A4" w:rsidRDefault="00C964A4" w:rsidP="004C53AB">
            <w:pPr>
              <w:spacing w:before="40" w:after="40"/>
              <w:rPr>
                <w:rFonts w:ascii="Arial Narrow" w:hAnsi="Arial Narrow"/>
                <w:sz w:val="20"/>
                <w:szCs w:val="20"/>
              </w:rPr>
            </w:pPr>
            <w:r w:rsidRPr="00C964A4">
              <w:rPr>
                <w:rFonts w:ascii="Arial Narrow" w:hAnsi="Arial Narrow"/>
                <w:sz w:val="20"/>
                <w:szCs w:val="20"/>
              </w:rPr>
              <w:t>Student possesses a sophisticated, graduate-level understanding of fundamental concepts in biology as well as all key processes and concepts in their focal field (e.g. genetics, cell biology, evolution, ecology, etc.).  Student reads the primary literature in their field fluidly and can discuss it comfortably with a faculty member.</w:t>
            </w:r>
          </w:p>
        </w:tc>
      </w:tr>
      <w:tr w:rsidR="00C964A4" w:rsidRPr="00C964A4" w14:paraId="053A9A9F" w14:textId="77777777" w:rsidTr="00C964A4">
        <w:tc>
          <w:tcPr>
            <w:tcW w:w="1745" w:type="dxa"/>
          </w:tcPr>
          <w:p w14:paraId="7DF5D39C" w14:textId="20BEC7AB" w:rsidR="00C964A4" w:rsidRPr="004C53AB" w:rsidRDefault="00C964A4" w:rsidP="004C53AB">
            <w:pPr>
              <w:spacing w:before="40" w:after="40"/>
              <w:rPr>
                <w:rFonts w:ascii="Arial Narrow" w:hAnsi="Arial Narrow"/>
                <w:b/>
                <w:bCs/>
                <w:sz w:val="20"/>
                <w:szCs w:val="20"/>
              </w:rPr>
            </w:pPr>
            <w:r w:rsidRPr="004C53AB">
              <w:rPr>
                <w:rFonts w:ascii="Arial Narrow" w:hAnsi="Arial Narrow"/>
                <w:b/>
                <w:bCs/>
                <w:sz w:val="20"/>
                <w:szCs w:val="20"/>
                <w:u w:val="single"/>
              </w:rPr>
              <w:t>Communication Skills</w:t>
            </w:r>
          </w:p>
        </w:tc>
        <w:tc>
          <w:tcPr>
            <w:tcW w:w="2660" w:type="dxa"/>
          </w:tcPr>
          <w:p w14:paraId="5AC40121" w14:textId="757C58D0" w:rsidR="00C964A4" w:rsidRPr="00C964A4" w:rsidRDefault="00C964A4" w:rsidP="004C53AB">
            <w:pPr>
              <w:spacing w:before="40" w:after="40"/>
              <w:rPr>
                <w:rFonts w:ascii="Arial Narrow" w:hAnsi="Arial Narrow"/>
                <w:sz w:val="20"/>
                <w:szCs w:val="20"/>
              </w:rPr>
            </w:pPr>
            <w:proofErr w:type="gramStart"/>
            <w:r w:rsidRPr="00C964A4">
              <w:rPr>
                <w:rFonts w:ascii="Arial Narrow" w:hAnsi="Arial Narrow"/>
                <w:sz w:val="20"/>
                <w:szCs w:val="20"/>
              </w:rPr>
              <w:t>Student</w:t>
            </w:r>
            <w:proofErr w:type="gramEnd"/>
            <w:r w:rsidRPr="00C964A4">
              <w:rPr>
                <w:rFonts w:ascii="Arial Narrow" w:hAnsi="Arial Narrow"/>
                <w:sz w:val="20"/>
                <w:szCs w:val="20"/>
              </w:rPr>
              <w:t xml:space="preserve"> cannot present project plans in a coherent way.  Student’s oral presentation and written document are sloppy, incomplete and confusing.</w:t>
            </w:r>
          </w:p>
        </w:tc>
        <w:tc>
          <w:tcPr>
            <w:tcW w:w="3342" w:type="dxa"/>
          </w:tcPr>
          <w:p w14:paraId="6DEEE203" w14:textId="77777777" w:rsidR="00C964A4" w:rsidRPr="00C964A4" w:rsidRDefault="00C964A4" w:rsidP="004C53AB">
            <w:pPr>
              <w:spacing w:before="40" w:after="40"/>
              <w:rPr>
                <w:rFonts w:ascii="Arial Narrow" w:hAnsi="Arial Narrow"/>
                <w:sz w:val="20"/>
                <w:szCs w:val="20"/>
              </w:rPr>
            </w:pPr>
            <w:proofErr w:type="gramStart"/>
            <w:r w:rsidRPr="00C964A4">
              <w:rPr>
                <w:rFonts w:ascii="Arial Narrow" w:hAnsi="Arial Narrow"/>
                <w:sz w:val="20"/>
                <w:szCs w:val="20"/>
              </w:rPr>
              <w:t>Student</w:t>
            </w:r>
            <w:proofErr w:type="gramEnd"/>
            <w:r w:rsidRPr="00C964A4">
              <w:rPr>
                <w:rFonts w:ascii="Arial Narrow" w:hAnsi="Arial Narrow"/>
                <w:sz w:val="20"/>
                <w:szCs w:val="20"/>
              </w:rPr>
              <w:t xml:space="preserve"> can present project plans, results and interpretation coherently, but oral presentation and written document contain errors or infelicities and do not meet professional standards.</w:t>
            </w:r>
          </w:p>
          <w:p w14:paraId="006174CB" w14:textId="77777777" w:rsidR="00C964A4" w:rsidRPr="00C964A4" w:rsidRDefault="00C964A4" w:rsidP="004C53AB">
            <w:pPr>
              <w:spacing w:before="40" w:after="40"/>
              <w:rPr>
                <w:rFonts w:ascii="Arial Narrow" w:hAnsi="Arial Narrow"/>
                <w:sz w:val="20"/>
                <w:szCs w:val="20"/>
              </w:rPr>
            </w:pPr>
          </w:p>
          <w:p w14:paraId="2C6C39C3" w14:textId="77777777" w:rsidR="00C964A4" w:rsidRPr="00C964A4" w:rsidRDefault="00C964A4" w:rsidP="004C53AB">
            <w:pPr>
              <w:spacing w:before="40" w:after="40"/>
              <w:rPr>
                <w:rFonts w:ascii="Arial Narrow" w:hAnsi="Arial Narrow"/>
                <w:sz w:val="20"/>
                <w:szCs w:val="20"/>
              </w:rPr>
            </w:pPr>
          </w:p>
        </w:tc>
        <w:tc>
          <w:tcPr>
            <w:tcW w:w="2467" w:type="dxa"/>
          </w:tcPr>
          <w:p w14:paraId="4EF0C176" w14:textId="1569EE06" w:rsidR="00C964A4" w:rsidRPr="00C964A4" w:rsidRDefault="00C964A4" w:rsidP="004C53AB">
            <w:pPr>
              <w:spacing w:before="40" w:after="40"/>
              <w:rPr>
                <w:rFonts w:ascii="Arial Narrow" w:hAnsi="Arial Narrow"/>
                <w:sz w:val="20"/>
                <w:szCs w:val="20"/>
              </w:rPr>
            </w:pPr>
            <w:r w:rsidRPr="00C964A4">
              <w:rPr>
                <w:rFonts w:ascii="Arial Narrow" w:hAnsi="Arial Narrow"/>
                <w:sz w:val="20"/>
                <w:szCs w:val="20"/>
              </w:rPr>
              <w:t>Student gives an oral presentation of a quality appropriate for a professional meeting and can write a manuscript appropriate for submission to a peer-reviewed journal.</w:t>
            </w:r>
          </w:p>
        </w:tc>
      </w:tr>
      <w:tr w:rsidR="00C964A4" w:rsidRPr="00C964A4" w14:paraId="013F9B6C" w14:textId="77777777" w:rsidTr="00C964A4">
        <w:tc>
          <w:tcPr>
            <w:tcW w:w="1745" w:type="dxa"/>
          </w:tcPr>
          <w:p w14:paraId="66E8C2BA" w14:textId="77777777" w:rsidR="00C964A4" w:rsidRPr="004C53AB" w:rsidRDefault="00C964A4" w:rsidP="004C53AB">
            <w:pPr>
              <w:spacing w:before="40" w:after="40"/>
              <w:rPr>
                <w:rFonts w:ascii="Arial Narrow" w:hAnsi="Arial Narrow"/>
                <w:b/>
                <w:bCs/>
                <w:sz w:val="20"/>
                <w:szCs w:val="20"/>
                <w:u w:val="single"/>
              </w:rPr>
            </w:pPr>
            <w:r w:rsidRPr="004C53AB">
              <w:rPr>
                <w:rFonts w:ascii="Arial Narrow" w:hAnsi="Arial Narrow"/>
                <w:b/>
                <w:bCs/>
                <w:sz w:val="20"/>
                <w:szCs w:val="20"/>
                <w:u w:val="single"/>
              </w:rPr>
              <w:t>Critical Thinking</w:t>
            </w:r>
          </w:p>
          <w:p w14:paraId="344A7591" w14:textId="77777777" w:rsidR="00C964A4" w:rsidRPr="004C53AB" w:rsidRDefault="00C964A4" w:rsidP="004C53AB">
            <w:pPr>
              <w:spacing w:before="40" w:after="40"/>
              <w:rPr>
                <w:rFonts w:ascii="Arial Narrow" w:hAnsi="Arial Narrow"/>
                <w:b/>
                <w:bCs/>
                <w:sz w:val="20"/>
                <w:szCs w:val="20"/>
              </w:rPr>
            </w:pPr>
          </w:p>
        </w:tc>
        <w:tc>
          <w:tcPr>
            <w:tcW w:w="2660" w:type="dxa"/>
          </w:tcPr>
          <w:p w14:paraId="278D112C" w14:textId="3EB87A47" w:rsidR="00C964A4" w:rsidRPr="00C964A4" w:rsidRDefault="00C964A4" w:rsidP="004C53AB">
            <w:pPr>
              <w:spacing w:before="40" w:after="40"/>
              <w:rPr>
                <w:rFonts w:ascii="Arial Narrow" w:hAnsi="Arial Narrow"/>
                <w:sz w:val="20"/>
                <w:szCs w:val="20"/>
              </w:rPr>
            </w:pPr>
            <w:r w:rsidRPr="00C964A4">
              <w:rPr>
                <w:rFonts w:ascii="Arial Narrow" w:hAnsi="Arial Narrow"/>
                <w:sz w:val="20"/>
                <w:szCs w:val="20"/>
              </w:rPr>
              <w:t>Student is not capable of moving through the steps of the scientific method (Observation/Question, Hypothesis, Experimental Design, Data Analysis, Draw Conclusion) in the context of their own research. Student is not able to identify flaws in flawed research (their own or others) or to logically troubleshoot methods when problems arise.</w:t>
            </w:r>
          </w:p>
        </w:tc>
        <w:tc>
          <w:tcPr>
            <w:tcW w:w="3342" w:type="dxa"/>
          </w:tcPr>
          <w:p w14:paraId="6A46278D" w14:textId="77777777" w:rsidR="00C964A4" w:rsidRPr="00C964A4" w:rsidRDefault="00C964A4" w:rsidP="004C53AB">
            <w:pPr>
              <w:spacing w:before="40" w:after="40"/>
              <w:rPr>
                <w:rFonts w:ascii="Arial Narrow" w:hAnsi="Arial Narrow"/>
                <w:sz w:val="20"/>
                <w:szCs w:val="20"/>
              </w:rPr>
            </w:pPr>
            <w:r w:rsidRPr="00C964A4">
              <w:rPr>
                <w:rFonts w:ascii="Arial Narrow" w:hAnsi="Arial Narrow"/>
                <w:sz w:val="20"/>
                <w:szCs w:val="20"/>
              </w:rPr>
              <w:t xml:space="preserve">Student moves fluidly through most but not </w:t>
            </w:r>
            <w:proofErr w:type="gramStart"/>
            <w:r w:rsidRPr="00C964A4">
              <w:rPr>
                <w:rFonts w:ascii="Arial Narrow" w:hAnsi="Arial Narrow"/>
                <w:sz w:val="20"/>
                <w:szCs w:val="20"/>
              </w:rPr>
              <w:t>all of</w:t>
            </w:r>
            <w:proofErr w:type="gramEnd"/>
            <w:r w:rsidRPr="00C964A4">
              <w:rPr>
                <w:rFonts w:ascii="Arial Narrow" w:hAnsi="Arial Narrow"/>
                <w:sz w:val="20"/>
                <w:szCs w:val="20"/>
              </w:rPr>
              <w:t xml:space="preserve"> the steps of the scientific method in the context of their own research or struggles to critique research (their own or others) or to trouble shoot methods. </w:t>
            </w:r>
          </w:p>
          <w:p w14:paraId="69D88220" w14:textId="77777777" w:rsidR="00C964A4" w:rsidRPr="00C964A4" w:rsidRDefault="00C964A4" w:rsidP="004C53AB">
            <w:pPr>
              <w:spacing w:before="40" w:after="40"/>
              <w:rPr>
                <w:rFonts w:ascii="Arial Narrow" w:hAnsi="Arial Narrow"/>
                <w:sz w:val="20"/>
                <w:szCs w:val="20"/>
              </w:rPr>
            </w:pPr>
          </w:p>
        </w:tc>
        <w:tc>
          <w:tcPr>
            <w:tcW w:w="2467" w:type="dxa"/>
          </w:tcPr>
          <w:p w14:paraId="3204E7DB" w14:textId="58C7EB9E" w:rsidR="00C964A4" w:rsidRPr="00C964A4" w:rsidRDefault="00C964A4" w:rsidP="004C53AB">
            <w:pPr>
              <w:spacing w:before="40" w:after="40"/>
              <w:rPr>
                <w:rFonts w:ascii="Arial Narrow" w:hAnsi="Arial Narrow"/>
                <w:sz w:val="20"/>
                <w:szCs w:val="20"/>
              </w:rPr>
            </w:pPr>
            <w:r w:rsidRPr="00C964A4">
              <w:rPr>
                <w:rFonts w:ascii="Arial Narrow" w:hAnsi="Arial Narrow"/>
                <w:sz w:val="20"/>
                <w:szCs w:val="20"/>
              </w:rPr>
              <w:t xml:space="preserve">Student moves fluidly through </w:t>
            </w:r>
            <w:proofErr w:type="gramStart"/>
            <w:r w:rsidRPr="00C964A4">
              <w:rPr>
                <w:rFonts w:ascii="Arial Narrow" w:hAnsi="Arial Narrow"/>
                <w:sz w:val="20"/>
                <w:szCs w:val="20"/>
              </w:rPr>
              <w:t>all of</w:t>
            </w:r>
            <w:proofErr w:type="gramEnd"/>
            <w:r w:rsidRPr="00C964A4">
              <w:rPr>
                <w:rFonts w:ascii="Arial Narrow" w:hAnsi="Arial Narrow"/>
                <w:sz w:val="20"/>
                <w:szCs w:val="20"/>
              </w:rPr>
              <w:t xml:space="preserve"> the steps of the scientific method in the context of their own research and is able to critique research (their own or others) and to trouble shoot methods.</w:t>
            </w:r>
          </w:p>
        </w:tc>
      </w:tr>
    </w:tbl>
    <w:p w14:paraId="656F9132" w14:textId="77777777" w:rsidR="00C964A4" w:rsidRDefault="00C964A4" w:rsidP="00C964A4"/>
    <w:sectPr w:rsidR="00C964A4" w:rsidSect="0066403D">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C"/>
    <w:rsid w:val="001D6FB0"/>
    <w:rsid w:val="004904B4"/>
    <w:rsid w:val="004C53AB"/>
    <w:rsid w:val="0056312C"/>
    <w:rsid w:val="0066403D"/>
    <w:rsid w:val="006A7C17"/>
    <w:rsid w:val="00714468"/>
    <w:rsid w:val="008E56B7"/>
    <w:rsid w:val="00930B01"/>
    <w:rsid w:val="0096508F"/>
    <w:rsid w:val="009724E6"/>
    <w:rsid w:val="00A07430"/>
    <w:rsid w:val="00A07467"/>
    <w:rsid w:val="00B85F11"/>
    <w:rsid w:val="00B9572E"/>
    <w:rsid w:val="00C964A4"/>
    <w:rsid w:val="00F40972"/>
    <w:rsid w:val="00F9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D715"/>
  <w15:chartTrackingRefBased/>
  <w15:docId w15:val="{F67EAA6E-5060-4126-A950-57D47A33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12C"/>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56312C"/>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312C"/>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312C"/>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312C"/>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6312C"/>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6312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6312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6312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6312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12C"/>
    <w:rPr>
      <w:rFonts w:eastAsiaTheme="majorEastAsia" w:cstheme="majorBidi"/>
      <w:color w:val="272727" w:themeColor="text1" w:themeTint="D8"/>
    </w:rPr>
  </w:style>
  <w:style w:type="paragraph" w:styleId="Title">
    <w:name w:val="Title"/>
    <w:basedOn w:val="Normal"/>
    <w:next w:val="Normal"/>
    <w:link w:val="TitleChar"/>
    <w:uiPriority w:val="10"/>
    <w:qFormat/>
    <w:rsid w:val="0056312C"/>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3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12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3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12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6312C"/>
    <w:rPr>
      <w:i/>
      <w:iCs/>
      <w:color w:val="404040" w:themeColor="text1" w:themeTint="BF"/>
    </w:rPr>
  </w:style>
  <w:style w:type="paragraph" w:styleId="ListParagraph">
    <w:name w:val="List Paragraph"/>
    <w:basedOn w:val="Normal"/>
    <w:uiPriority w:val="34"/>
    <w:qFormat/>
    <w:rsid w:val="0056312C"/>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6312C"/>
    <w:rPr>
      <w:i/>
      <w:iCs/>
      <w:color w:val="0F4761" w:themeColor="accent1" w:themeShade="BF"/>
    </w:rPr>
  </w:style>
  <w:style w:type="paragraph" w:styleId="IntenseQuote">
    <w:name w:val="Intense Quote"/>
    <w:basedOn w:val="Normal"/>
    <w:next w:val="Normal"/>
    <w:link w:val="IntenseQuoteChar"/>
    <w:uiPriority w:val="30"/>
    <w:qFormat/>
    <w:rsid w:val="0056312C"/>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6312C"/>
    <w:rPr>
      <w:i/>
      <w:iCs/>
      <w:color w:val="0F4761" w:themeColor="accent1" w:themeShade="BF"/>
    </w:rPr>
  </w:style>
  <w:style w:type="character" w:styleId="IntenseReference">
    <w:name w:val="Intense Reference"/>
    <w:basedOn w:val="DefaultParagraphFont"/>
    <w:uiPriority w:val="32"/>
    <w:qFormat/>
    <w:rsid w:val="0056312C"/>
    <w:rPr>
      <w:b/>
      <w:bCs/>
      <w:smallCaps/>
      <w:color w:val="0F4761" w:themeColor="accent1" w:themeShade="BF"/>
      <w:spacing w:val="5"/>
    </w:rPr>
  </w:style>
  <w:style w:type="paragraph" w:styleId="BodyText">
    <w:name w:val="Body Text"/>
    <w:basedOn w:val="Normal"/>
    <w:link w:val="BodyTextChar"/>
    <w:uiPriority w:val="1"/>
    <w:qFormat/>
    <w:rsid w:val="0056312C"/>
    <w:rPr>
      <w:b/>
      <w:bCs/>
      <w:sz w:val="28"/>
      <w:szCs w:val="28"/>
    </w:rPr>
  </w:style>
  <w:style w:type="character" w:customStyle="1" w:styleId="BodyTextChar">
    <w:name w:val="Body Text Char"/>
    <w:basedOn w:val="DefaultParagraphFont"/>
    <w:link w:val="BodyText"/>
    <w:uiPriority w:val="1"/>
    <w:rsid w:val="0056312C"/>
    <w:rPr>
      <w:rFonts w:ascii="Arial" w:eastAsia="Arial" w:hAnsi="Arial" w:cs="Arial"/>
      <w:b/>
      <w:bCs/>
      <w:kern w:val="0"/>
      <w:sz w:val="28"/>
      <w:szCs w:val="28"/>
      <w14:ligatures w14:val="none"/>
    </w:rPr>
  </w:style>
  <w:style w:type="paragraph" w:customStyle="1" w:styleId="TableParagraph">
    <w:name w:val="Table Paragraph"/>
    <w:basedOn w:val="Normal"/>
    <w:uiPriority w:val="1"/>
    <w:qFormat/>
    <w:rsid w:val="0056312C"/>
  </w:style>
  <w:style w:type="table" w:styleId="TableGrid">
    <w:name w:val="Table Grid"/>
    <w:basedOn w:val="TableNormal"/>
    <w:uiPriority w:val="39"/>
    <w:rsid w:val="005631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4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3169</Characters>
  <Application>Microsoft Office Word</Application>
  <DocSecurity>0</DocSecurity>
  <Lines>226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Serrano</dc:creator>
  <cp:keywords/>
  <dc:description/>
  <cp:lastModifiedBy>E Serrano</cp:lastModifiedBy>
  <cp:revision>2</cp:revision>
  <dcterms:created xsi:type="dcterms:W3CDTF">2024-12-06T17:52:00Z</dcterms:created>
  <dcterms:modified xsi:type="dcterms:W3CDTF">2024-12-06T17:52:00Z</dcterms:modified>
</cp:coreProperties>
</file>